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0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5019"/>
      </w:tblGrid>
      <w:tr w:rsidR="00760670" w:rsidRPr="00760670" w:rsidTr="00760670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0670" w:rsidRPr="00760670" w:rsidRDefault="00760670" w:rsidP="00760670">
            <w:pPr>
              <w:spacing w:after="0" w:line="300" w:lineRule="exact"/>
              <w:ind w:left="57" w:right="57"/>
              <w:jc w:val="center"/>
              <w:rPr>
                <w:rFonts w:ascii="Times New Roman" w:eastAsia="Times New Roman" w:hAnsi="Times New Roman"/>
                <w:caps/>
                <w:sz w:val="28"/>
                <w:szCs w:val="28"/>
                <w:lang w:val="be-BY" w:eastAsia="ru-RU"/>
              </w:rPr>
            </w:pPr>
          </w:p>
          <w:p w:rsidR="00760670" w:rsidRPr="00760670" w:rsidRDefault="00760670" w:rsidP="00760670">
            <w:pPr>
              <w:spacing w:after="0" w:line="300" w:lineRule="exact"/>
              <w:ind w:left="57" w:right="57"/>
              <w:jc w:val="center"/>
              <w:rPr>
                <w:rFonts w:ascii="Times New Roman" w:eastAsia="Times New Roman" w:hAnsi="Times New Roman"/>
                <w:caps/>
                <w:sz w:val="28"/>
                <w:szCs w:val="28"/>
                <w:lang w:val="be-BY" w:eastAsia="ru-RU"/>
              </w:rPr>
            </w:pPr>
          </w:p>
          <w:p w:rsidR="00760670" w:rsidRPr="00760670" w:rsidRDefault="00760670" w:rsidP="00760670">
            <w:pPr>
              <w:spacing w:after="0" w:line="300" w:lineRule="exact"/>
              <w:ind w:left="57" w:right="57"/>
              <w:jc w:val="center"/>
              <w:rPr>
                <w:rFonts w:ascii="Times New Roman" w:eastAsia="Times New Roman" w:hAnsi="Times New Roman"/>
                <w:caps/>
                <w:sz w:val="28"/>
                <w:szCs w:val="28"/>
                <w:lang w:val="be-BY" w:eastAsia="ru-RU"/>
              </w:rPr>
            </w:pPr>
          </w:p>
          <w:p w:rsidR="00760670" w:rsidRPr="00760670" w:rsidRDefault="00760670" w:rsidP="00760670">
            <w:pPr>
              <w:spacing w:after="0" w:line="220" w:lineRule="exact"/>
              <w:ind w:left="57" w:right="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760670" w:rsidRPr="00760670" w:rsidRDefault="00760670" w:rsidP="00760670">
            <w:pPr>
              <w:spacing w:after="0" w:line="220" w:lineRule="exact"/>
              <w:ind w:left="57" w:right="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60670" w:rsidRPr="00760670" w:rsidRDefault="00760670" w:rsidP="00760670">
            <w:pPr>
              <w:spacing w:after="0" w:line="220" w:lineRule="exact"/>
              <w:ind w:left="57" w:right="57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0670" w:rsidRPr="00760670" w:rsidRDefault="00760670" w:rsidP="00760670">
            <w:pPr>
              <w:spacing w:after="0" w:line="240" w:lineRule="exac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0670" w:rsidRPr="00760670" w:rsidRDefault="00760670" w:rsidP="00760670">
            <w:pPr>
              <w:spacing w:after="0" w:line="220" w:lineRule="exact"/>
              <w:ind w:left="57" w:right="57"/>
              <w:jc w:val="center"/>
              <w:rPr>
                <w:rFonts w:ascii="Times New Roman" w:eastAsia="Times New Roman" w:hAnsi="Times New Roman"/>
                <w:caps/>
                <w:sz w:val="16"/>
                <w:szCs w:val="16"/>
                <w:lang w:eastAsia="ru-RU"/>
              </w:rPr>
            </w:pPr>
          </w:p>
          <w:p w:rsidR="00760670" w:rsidRPr="00760670" w:rsidRDefault="00760670" w:rsidP="00760670">
            <w:pPr>
              <w:spacing w:after="0" w:line="220" w:lineRule="exact"/>
              <w:ind w:left="57" w:right="57"/>
              <w:jc w:val="center"/>
              <w:rPr>
                <w:rFonts w:ascii="Times New Roman" w:eastAsia="Times New Roman" w:hAnsi="Times New Roman"/>
                <w:caps/>
                <w:sz w:val="16"/>
                <w:szCs w:val="16"/>
                <w:lang w:eastAsia="ru-RU"/>
              </w:rPr>
            </w:pPr>
          </w:p>
          <w:p w:rsidR="00760670" w:rsidRPr="00760670" w:rsidRDefault="00760670" w:rsidP="00760670">
            <w:pPr>
              <w:spacing w:after="0" w:line="220" w:lineRule="exact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eastAsia="ru-RU"/>
              </w:rPr>
            </w:pPr>
          </w:p>
        </w:tc>
      </w:tr>
      <w:tr w:rsidR="00760670" w:rsidRPr="00F86F9F" w:rsidTr="00760670">
        <w:trPr>
          <w:trHeight w:val="993"/>
        </w:trPr>
        <w:tc>
          <w:tcPr>
            <w:tcW w:w="1049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60670" w:rsidRPr="00760670" w:rsidRDefault="00760670" w:rsidP="00760670">
            <w:pPr>
              <w:spacing w:after="0" w:line="220" w:lineRule="exact"/>
              <w:ind w:right="5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6067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     </w:t>
            </w:r>
          </w:p>
          <w:p w:rsidR="00760670" w:rsidRPr="00F86F9F" w:rsidRDefault="00760670" w:rsidP="007227A7">
            <w:pPr>
              <w:spacing w:after="0" w:line="300" w:lineRule="exact"/>
              <w:ind w:right="57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ПРИКАЗ                                                                  БОЕРЫК</w:t>
            </w:r>
          </w:p>
          <w:p w:rsidR="00760670" w:rsidRPr="00F86F9F" w:rsidRDefault="00760670" w:rsidP="00760670">
            <w:pPr>
              <w:spacing w:after="0" w:line="240" w:lineRule="exact"/>
              <w:ind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60670" w:rsidRPr="00F86F9F" w:rsidRDefault="00760670" w:rsidP="007227A7">
            <w:pPr>
              <w:spacing w:after="0" w:line="300" w:lineRule="exact"/>
              <w:ind w:right="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86F9F">
              <w:rPr>
                <w:rFonts w:eastAsia="Times New Roman" w:cs="Calibri"/>
                <w:sz w:val="28"/>
                <w:szCs w:val="28"/>
                <w:u w:val="single"/>
              </w:rPr>
              <w:t xml:space="preserve">________________ </w:t>
            </w:r>
            <w:r w:rsidRPr="00F86F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</w:t>
            </w:r>
            <w:r w:rsidRPr="00F86F9F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г. Казань</w:t>
            </w:r>
            <w:r w:rsidRPr="00F86F9F">
              <w:rPr>
                <w:rFonts w:ascii="Times New Roman" w:eastAsia="Times New Roman" w:hAnsi="Times New Roman"/>
                <w:szCs w:val="28"/>
                <w:lang w:eastAsia="ru-RU"/>
              </w:rPr>
              <w:t xml:space="preserve">                   </w:t>
            </w:r>
            <w:r w:rsidRPr="00F86F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№ </w:t>
            </w:r>
            <w:r w:rsidRPr="00F86F9F">
              <w:rPr>
                <w:rFonts w:eastAsia="Times New Roman" w:cs="Calibri"/>
                <w:sz w:val="28"/>
                <w:szCs w:val="28"/>
                <w:u w:val="single"/>
              </w:rPr>
              <w:t>_____________</w:t>
            </w:r>
          </w:p>
        </w:tc>
      </w:tr>
    </w:tbl>
    <w:p w:rsidR="00760670" w:rsidRPr="00F86F9F" w:rsidRDefault="00760670" w:rsidP="00760670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  <w:r w:rsidRPr="00F86F9F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542966BE" wp14:editId="535774DE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3810" b="3810"/>
            <wp:wrapNone/>
            <wp:docPr id="9" name="Рисунок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6F9F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2B4D6D" wp14:editId="61463433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3810" t="0" r="1905" b="1905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65CC" w:rsidRPr="002A47E1" w:rsidRDefault="005065CC" w:rsidP="00FF360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2A47E1">
                              <w:rPr>
                                <w:rFonts w:ascii="Times New Roman" w:hAnsi="Times New Roman"/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 образования и науки</w:t>
                            </w:r>
                            <w:r w:rsidRPr="002A47E1">
                              <w:rPr>
                                <w:rFonts w:ascii="Times New Roman" w:hAnsi="Times New Roman"/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2A47E1">
                              <w:rPr>
                                <w:rFonts w:ascii="Times New Roman" w:hAnsi="Times New Roman"/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margin-left:-19.65pt;margin-top:-145.85pt;width:229.05pt;height:5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" filled="f" stroked="f" strokeweight=".5pt">
                <v:textbox>
                  <w:txbxContent>
                    <w:p w:rsidR="005065CC" w:rsidRPr="002A47E1" w:rsidRDefault="005065CC" w:rsidP="00FF360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2A47E1">
                        <w:rPr>
                          <w:rFonts w:ascii="Times New Roman" w:hAnsi="Times New Roman"/>
                          <w:caps/>
                          <w:sz w:val="28"/>
                          <w:szCs w:val="28"/>
                          <w:lang w:val="be-BY"/>
                        </w:rPr>
                        <w:t>МИНИСТЕРСТВО образования и науки</w:t>
                      </w:r>
                      <w:r w:rsidRPr="002A47E1">
                        <w:rPr>
                          <w:rFonts w:ascii="Times New Roman" w:hAnsi="Times New Roman"/>
                          <w:caps/>
                          <w:sz w:val="28"/>
                          <w:szCs w:val="28"/>
                        </w:rPr>
                        <w:br/>
                      </w:r>
                      <w:r w:rsidRPr="002A47E1">
                        <w:rPr>
                          <w:rFonts w:ascii="Times New Roman" w:hAnsi="Times New Roman"/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 w:rsidRPr="00F86F9F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4D6E0E" wp14:editId="7E83EDA4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0" r="4445" b="381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65CC" w:rsidRPr="002A47E1" w:rsidRDefault="005065CC" w:rsidP="00FF360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2A47E1">
                              <w:rPr>
                                <w:rFonts w:ascii="Times New Roman" w:hAnsi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5065CC" w:rsidRPr="002A47E1" w:rsidRDefault="005065CC" w:rsidP="00FF360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2A47E1">
                              <w:rPr>
                                <w:rFonts w:ascii="Times New Roman" w:hAnsi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2A47E1">
                              <w:rPr>
                                <w:rFonts w:ascii="Times New Roman" w:hAnsi="Times New Roman"/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2A47E1">
                              <w:rPr>
                                <w:rFonts w:ascii="Times New Roman" w:hAnsi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" o:spid="_x0000_s1027" type="#_x0000_t202" style="position:absolute;margin-left:266.45pt;margin-top:-146.65pt;width:237.5pt;height:5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" filled="f" stroked="f" strokeweight=".5pt">
                <v:textbox>
                  <w:txbxContent>
                    <w:p w:rsidR="005065CC" w:rsidRPr="002A47E1" w:rsidRDefault="005065CC" w:rsidP="00FF360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2A47E1">
                        <w:rPr>
                          <w:rFonts w:ascii="Times New Roman" w:hAnsi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5065CC" w:rsidRPr="002A47E1" w:rsidRDefault="005065CC" w:rsidP="00FF360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pacing w:val="-4"/>
                          <w:sz w:val="28"/>
                          <w:szCs w:val="28"/>
                        </w:rPr>
                      </w:pPr>
                      <w:r w:rsidRPr="002A47E1">
                        <w:rPr>
                          <w:rFonts w:ascii="Times New Roman" w:hAnsi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2A47E1">
                        <w:rPr>
                          <w:rFonts w:ascii="Times New Roman" w:hAnsi="Times New Roman"/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2A47E1">
                        <w:rPr>
                          <w:rFonts w:ascii="Times New Roman" w:hAnsi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p w:rsidR="00760670" w:rsidRPr="00F86F9F" w:rsidRDefault="00760670" w:rsidP="007606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tbl>
      <w:tblPr>
        <w:tblStyle w:val="ad"/>
        <w:tblW w:w="10349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2"/>
        <w:gridCol w:w="5147"/>
      </w:tblGrid>
      <w:tr w:rsidR="00D847C4" w:rsidTr="00C8302A">
        <w:trPr>
          <w:trHeight w:val="1660"/>
        </w:trPr>
        <w:tc>
          <w:tcPr>
            <w:tcW w:w="5202" w:type="dxa"/>
          </w:tcPr>
          <w:p w:rsidR="00D847C4" w:rsidRDefault="00D847C4" w:rsidP="00F66DF1">
            <w:pPr>
              <w:autoSpaceDE w:val="0"/>
              <w:autoSpaceDN w:val="0"/>
              <w:adjustRightInd w:val="0"/>
              <w:spacing w:after="0" w:line="240" w:lineRule="auto"/>
              <w:ind w:right="282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631D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Об утверждении </w:t>
            </w:r>
            <w:r w:rsidR="00F66DF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</w:t>
            </w:r>
            <w:r w:rsidR="002D217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ипового </w:t>
            </w:r>
            <w:r w:rsidR="00F66DF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</w:t>
            </w:r>
            <w:r w:rsidRPr="00F631D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ложения о формировании рейтинга общеобразовательных </w:t>
            </w:r>
            <w:r w:rsidRPr="00F631D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организаций Республики Татарстан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F631D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 порядке его проведения</w:t>
            </w:r>
          </w:p>
        </w:tc>
        <w:tc>
          <w:tcPr>
            <w:tcW w:w="5147" w:type="dxa"/>
          </w:tcPr>
          <w:p w:rsidR="00D847C4" w:rsidRDefault="00D847C4" w:rsidP="00760670">
            <w:pPr>
              <w:autoSpaceDE w:val="0"/>
              <w:autoSpaceDN w:val="0"/>
              <w:adjustRightInd w:val="0"/>
              <w:spacing w:after="0" w:line="240" w:lineRule="auto"/>
              <w:ind w:right="282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917694" w:rsidRPr="00F86F9F" w:rsidRDefault="00917694" w:rsidP="00760670">
      <w:pPr>
        <w:autoSpaceDE w:val="0"/>
        <w:autoSpaceDN w:val="0"/>
        <w:adjustRightInd w:val="0"/>
        <w:spacing w:after="0" w:line="240" w:lineRule="auto"/>
        <w:ind w:left="142" w:right="282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34AB4" w:rsidRDefault="00FF2623" w:rsidP="005065CC">
      <w:pPr>
        <w:pStyle w:val="1"/>
        <w:spacing w:before="0" w:after="0"/>
        <w:ind w:firstLine="708"/>
        <w:jc w:val="both"/>
        <w:rPr>
          <w:rFonts w:ascii="Times New Roman" w:eastAsiaTheme="minorHAnsi" w:hAnsi="Times New Roman" w:cs="Times New Roman"/>
          <w:b w:val="0"/>
          <w:color w:val="auto"/>
          <w:sz w:val="28"/>
          <w:szCs w:val="28"/>
        </w:rPr>
      </w:pPr>
      <w:r w:rsidRPr="00F86F9F">
        <w:rPr>
          <w:rFonts w:ascii="Times New Roman" w:eastAsiaTheme="minorHAnsi" w:hAnsi="Times New Roman" w:cs="Times New Roman"/>
          <w:b w:val="0"/>
          <w:color w:val="auto"/>
          <w:sz w:val="28"/>
          <w:szCs w:val="28"/>
        </w:rPr>
        <w:t xml:space="preserve">В соответствии с </w:t>
      </w:r>
      <w:r w:rsidRPr="00F86F9F">
        <w:rPr>
          <w:rFonts w:ascii="Times New Roman" w:hAnsi="Times New Roman" w:cs="Times New Roman"/>
          <w:b w:val="0"/>
          <w:color w:val="auto"/>
          <w:sz w:val="28"/>
          <w:szCs w:val="28"/>
        </w:rPr>
        <w:t>постановлением Кабинета Министров Республики Татарстан</w:t>
      </w:r>
      <w:r w:rsidRPr="00F86F9F">
        <w:rPr>
          <w:rFonts w:ascii="Times New Roman" w:hAnsi="Times New Roman" w:cs="Times New Roman"/>
          <w:b w:val="0"/>
          <w:color w:val="auto"/>
          <w:sz w:val="28"/>
          <w:szCs w:val="28"/>
        </w:rPr>
        <w:br/>
        <w:t xml:space="preserve">от </w:t>
      </w:r>
      <w:r w:rsidR="005065CC">
        <w:rPr>
          <w:rFonts w:ascii="Times New Roman" w:hAnsi="Times New Roman" w:cs="Times New Roman"/>
          <w:b w:val="0"/>
          <w:color w:val="auto"/>
          <w:sz w:val="28"/>
          <w:szCs w:val="28"/>
        </w:rPr>
        <w:t>08.05.</w:t>
      </w:r>
      <w:r w:rsidRPr="00F86F9F">
        <w:rPr>
          <w:rFonts w:ascii="Times New Roman" w:hAnsi="Times New Roman" w:cs="Times New Roman"/>
          <w:b w:val="0"/>
          <w:color w:val="auto"/>
          <w:sz w:val="28"/>
          <w:szCs w:val="28"/>
        </w:rPr>
        <w:t>2009 № 287 «Вопросы Министерства образования и науки Республики Татарстан»</w:t>
      </w:r>
      <w:r w:rsidR="00B34AB4" w:rsidRPr="00F86F9F">
        <w:rPr>
          <w:rFonts w:ascii="Times New Roman" w:eastAsiaTheme="minorHAnsi" w:hAnsi="Times New Roman" w:cs="Times New Roman"/>
          <w:b w:val="0"/>
          <w:color w:val="auto"/>
          <w:sz w:val="28"/>
          <w:szCs w:val="28"/>
        </w:rPr>
        <w:t xml:space="preserve">, в целях улучшения качества образовательных услуг и обеспечения взаимодействия органов исполнительной власти Республики Татарстан, образовательных организаций, действующих на территории Республики Татарстан </w:t>
      </w:r>
      <w:r w:rsidR="004563E3" w:rsidRPr="00F86F9F">
        <w:rPr>
          <w:rFonts w:ascii="Times New Roman" w:eastAsiaTheme="minorHAnsi" w:hAnsi="Times New Roman" w:cs="Times New Roman"/>
          <w:b w:val="0"/>
          <w:color w:val="auto"/>
          <w:sz w:val="28"/>
          <w:szCs w:val="28"/>
        </w:rPr>
        <w:t xml:space="preserve"> </w:t>
      </w:r>
      <w:proofErr w:type="gramStart"/>
      <w:r w:rsidR="009074E3" w:rsidRPr="00F86F9F">
        <w:rPr>
          <w:rFonts w:ascii="Times New Roman" w:eastAsiaTheme="minorHAnsi" w:hAnsi="Times New Roman" w:cs="Times New Roman"/>
          <w:b w:val="0"/>
          <w:color w:val="auto"/>
          <w:sz w:val="28"/>
          <w:szCs w:val="28"/>
        </w:rPr>
        <w:t>п</w:t>
      </w:r>
      <w:proofErr w:type="gramEnd"/>
      <w:r w:rsidR="009074E3" w:rsidRPr="00F86F9F">
        <w:rPr>
          <w:rFonts w:ascii="Times New Roman" w:eastAsiaTheme="minorHAnsi" w:hAnsi="Times New Roman" w:cs="Times New Roman"/>
          <w:b w:val="0"/>
          <w:color w:val="auto"/>
          <w:sz w:val="28"/>
          <w:szCs w:val="28"/>
        </w:rPr>
        <w:t xml:space="preserve"> р и к а з ы в а ю:</w:t>
      </w:r>
    </w:p>
    <w:p w:rsidR="005065CC" w:rsidRDefault="005065CC" w:rsidP="005065CC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846925" w:rsidRPr="00F86F9F" w:rsidRDefault="005E50AC" w:rsidP="005065CC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F86F9F">
        <w:rPr>
          <w:rFonts w:ascii="Times New Roman" w:eastAsiaTheme="minorHAnsi" w:hAnsi="Times New Roman"/>
          <w:sz w:val="28"/>
          <w:szCs w:val="28"/>
        </w:rPr>
        <w:t>1.</w:t>
      </w:r>
      <w:r w:rsidR="009275AF" w:rsidRPr="00F86F9F">
        <w:rPr>
          <w:rFonts w:ascii="Times New Roman" w:eastAsiaTheme="minorHAnsi" w:hAnsi="Times New Roman"/>
          <w:sz w:val="28"/>
          <w:szCs w:val="28"/>
        </w:rPr>
        <w:t xml:space="preserve"> </w:t>
      </w:r>
      <w:r w:rsidR="00846925" w:rsidRPr="00F86F9F">
        <w:rPr>
          <w:rFonts w:ascii="Times New Roman" w:eastAsiaTheme="minorHAnsi" w:hAnsi="Times New Roman"/>
          <w:sz w:val="28"/>
          <w:szCs w:val="28"/>
        </w:rPr>
        <w:t>Утвердить</w:t>
      </w:r>
      <w:r w:rsidRPr="00F86F9F">
        <w:rPr>
          <w:rFonts w:ascii="Times New Roman" w:eastAsiaTheme="minorHAnsi" w:hAnsi="Times New Roman"/>
          <w:sz w:val="28"/>
          <w:szCs w:val="28"/>
        </w:rPr>
        <w:t xml:space="preserve"> </w:t>
      </w:r>
      <w:r w:rsidR="00F66DF1">
        <w:rPr>
          <w:rFonts w:ascii="Times New Roman" w:eastAsiaTheme="minorHAnsi" w:hAnsi="Times New Roman"/>
          <w:sz w:val="28"/>
          <w:szCs w:val="28"/>
        </w:rPr>
        <w:t>Т</w:t>
      </w:r>
      <w:r w:rsidRPr="00F86F9F">
        <w:rPr>
          <w:rFonts w:ascii="Times New Roman" w:eastAsiaTheme="minorHAnsi" w:hAnsi="Times New Roman"/>
          <w:sz w:val="28"/>
          <w:szCs w:val="28"/>
        </w:rPr>
        <w:t>иповое</w:t>
      </w:r>
      <w:r w:rsidR="00FF7268" w:rsidRPr="00F86F9F">
        <w:rPr>
          <w:rFonts w:ascii="Times New Roman" w:eastAsiaTheme="minorHAnsi" w:hAnsi="Times New Roman"/>
          <w:sz w:val="28"/>
          <w:szCs w:val="28"/>
        </w:rPr>
        <w:t xml:space="preserve"> </w:t>
      </w:r>
      <w:r w:rsidR="00F66DF1">
        <w:rPr>
          <w:rFonts w:ascii="Times New Roman" w:eastAsiaTheme="minorHAnsi" w:hAnsi="Times New Roman"/>
          <w:sz w:val="28"/>
          <w:szCs w:val="28"/>
        </w:rPr>
        <w:t>п</w:t>
      </w:r>
      <w:r w:rsidR="00846925" w:rsidRPr="00F86F9F">
        <w:rPr>
          <w:rFonts w:ascii="Times New Roman" w:eastAsiaTheme="minorHAnsi" w:hAnsi="Times New Roman"/>
          <w:sz w:val="28"/>
          <w:szCs w:val="28"/>
        </w:rPr>
        <w:t>оложение о формировании рейтинга общеобразовательных организаций в Ре</w:t>
      </w:r>
      <w:r w:rsidRPr="00F86F9F">
        <w:rPr>
          <w:rFonts w:ascii="Times New Roman" w:eastAsiaTheme="minorHAnsi" w:hAnsi="Times New Roman"/>
          <w:sz w:val="28"/>
          <w:szCs w:val="28"/>
        </w:rPr>
        <w:t>спублике Татарстан.</w:t>
      </w:r>
    </w:p>
    <w:p w:rsidR="003422C9" w:rsidRDefault="005E50AC" w:rsidP="001836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6F9F">
        <w:rPr>
          <w:rFonts w:ascii="Times New Roman" w:hAnsi="Times New Roman"/>
          <w:sz w:val="28"/>
          <w:szCs w:val="28"/>
        </w:rPr>
        <w:t>2</w:t>
      </w:r>
      <w:r w:rsidR="00846925" w:rsidRPr="00F86F9F">
        <w:rPr>
          <w:rFonts w:ascii="Times New Roman" w:hAnsi="Times New Roman"/>
          <w:sz w:val="28"/>
          <w:szCs w:val="28"/>
        </w:rPr>
        <w:t xml:space="preserve">. </w:t>
      </w:r>
      <w:r w:rsidR="003422C9" w:rsidRPr="00F86F9F">
        <w:rPr>
          <w:rFonts w:ascii="Times New Roman" w:hAnsi="Times New Roman"/>
          <w:sz w:val="28"/>
          <w:szCs w:val="28"/>
        </w:rPr>
        <w:t xml:space="preserve">Рекомендовать органам управления образованием исполнительных комитетов муниципальных образований Республики Татарстан с 1 </w:t>
      </w:r>
      <w:r w:rsidR="00183601">
        <w:rPr>
          <w:rFonts w:ascii="Times New Roman" w:hAnsi="Times New Roman"/>
          <w:sz w:val="28"/>
          <w:szCs w:val="28"/>
        </w:rPr>
        <w:t>дека</w:t>
      </w:r>
      <w:r w:rsidR="003422C9" w:rsidRPr="00F86F9F">
        <w:rPr>
          <w:rFonts w:ascii="Times New Roman" w:hAnsi="Times New Roman"/>
          <w:sz w:val="28"/>
          <w:szCs w:val="28"/>
        </w:rPr>
        <w:t>бря 2015 года руководствоваться</w:t>
      </w:r>
      <w:r w:rsidR="003422C9" w:rsidRPr="00F86F9F">
        <w:t xml:space="preserve"> </w:t>
      </w:r>
      <w:r w:rsidR="00F66DF1">
        <w:rPr>
          <w:rFonts w:ascii="Times New Roman" w:hAnsi="Times New Roman"/>
          <w:sz w:val="28"/>
          <w:szCs w:val="28"/>
        </w:rPr>
        <w:t>Т</w:t>
      </w:r>
      <w:r w:rsidR="003422C9" w:rsidRPr="00F86F9F">
        <w:rPr>
          <w:rFonts w:ascii="Times New Roman" w:hAnsi="Times New Roman"/>
          <w:sz w:val="28"/>
          <w:szCs w:val="28"/>
        </w:rPr>
        <w:t xml:space="preserve">иповым </w:t>
      </w:r>
      <w:r w:rsidR="00F66DF1">
        <w:rPr>
          <w:rFonts w:ascii="Times New Roman" w:hAnsi="Times New Roman"/>
          <w:sz w:val="28"/>
          <w:szCs w:val="28"/>
        </w:rPr>
        <w:t>п</w:t>
      </w:r>
      <w:r w:rsidR="003422C9" w:rsidRPr="00F86F9F">
        <w:rPr>
          <w:rFonts w:ascii="Times New Roman" w:hAnsi="Times New Roman"/>
          <w:sz w:val="28"/>
          <w:szCs w:val="28"/>
        </w:rPr>
        <w:t>оложением о формировании рейтинга общеобразовательных организаций в Республике Татарстан, утверждённым пунктом 1 настоящего приказа.</w:t>
      </w:r>
    </w:p>
    <w:p w:rsidR="00183601" w:rsidRPr="00183601" w:rsidRDefault="00183601" w:rsidP="00183601">
      <w:pPr>
        <w:pStyle w:val="a3"/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183601">
        <w:rPr>
          <w:rFonts w:ascii="Times New Roman" w:hAnsi="Times New Roman"/>
          <w:sz w:val="28"/>
          <w:szCs w:val="28"/>
          <w:lang w:val="ru"/>
        </w:rPr>
        <w:t>Признать утратившим силу приказ Министерства образования и науки Республики Татарстан от 27.07.2015 № 8340/15 «</w:t>
      </w:r>
      <w:r w:rsidRPr="00183601">
        <w:rPr>
          <w:rFonts w:ascii="Times New Roman" w:hAnsi="Times New Roman"/>
          <w:bCs/>
          <w:sz w:val="28"/>
          <w:szCs w:val="28"/>
        </w:rPr>
        <w:t>Об утверждении Положения о формировании рейтинга общеобразовательных организаций Республики Татарстан и порядке его проведения</w:t>
      </w:r>
      <w:r w:rsidR="005065CC">
        <w:rPr>
          <w:rFonts w:ascii="Times New Roman" w:hAnsi="Times New Roman"/>
          <w:sz w:val="28"/>
          <w:szCs w:val="28"/>
          <w:lang w:val="ru"/>
        </w:rPr>
        <w:t>».</w:t>
      </w:r>
    </w:p>
    <w:p w:rsidR="006B0B56" w:rsidRPr="00F86F9F" w:rsidRDefault="00183601" w:rsidP="0018360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2E20AA" w:rsidRPr="00F86F9F">
        <w:rPr>
          <w:rFonts w:ascii="Times New Roman" w:hAnsi="Times New Roman"/>
          <w:sz w:val="28"/>
          <w:szCs w:val="28"/>
          <w:lang w:eastAsia="ru-RU"/>
        </w:rPr>
        <w:t>. Контроль за исполнение</w:t>
      </w:r>
      <w:r w:rsidR="00D54B08" w:rsidRPr="00F86F9F">
        <w:rPr>
          <w:rFonts w:ascii="Times New Roman" w:hAnsi="Times New Roman"/>
          <w:sz w:val="28"/>
          <w:szCs w:val="28"/>
          <w:lang w:eastAsia="ru-RU"/>
        </w:rPr>
        <w:t>м</w:t>
      </w:r>
      <w:r w:rsidR="002E20AA" w:rsidRPr="00F86F9F">
        <w:rPr>
          <w:rFonts w:ascii="Times New Roman" w:hAnsi="Times New Roman"/>
          <w:sz w:val="28"/>
          <w:szCs w:val="28"/>
          <w:lang w:eastAsia="ru-RU"/>
        </w:rPr>
        <w:t xml:space="preserve"> настоящего п</w:t>
      </w:r>
      <w:r w:rsidR="00415E5B" w:rsidRPr="00F86F9F">
        <w:rPr>
          <w:rFonts w:ascii="Times New Roman" w:hAnsi="Times New Roman"/>
          <w:sz w:val="28"/>
          <w:szCs w:val="28"/>
          <w:lang w:eastAsia="ru-RU"/>
        </w:rPr>
        <w:t>р</w:t>
      </w:r>
      <w:r w:rsidR="00980476" w:rsidRPr="00F86F9F">
        <w:rPr>
          <w:rFonts w:ascii="Times New Roman" w:hAnsi="Times New Roman"/>
          <w:sz w:val="28"/>
          <w:szCs w:val="28"/>
          <w:lang w:eastAsia="ru-RU"/>
        </w:rPr>
        <w:t>иказа</w:t>
      </w:r>
      <w:r w:rsidR="002E20AA" w:rsidRPr="00F86F9F">
        <w:rPr>
          <w:rFonts w:ascii="Times New Roman" w:hAnsi="Times New Roman"/>
          <w:sz w:val="28"/>
          <w:szCs w:val="28"/>
          <w:lang w:eastAsia="ru-RU"/>
        </w:rPr>
        <w:t xml:space="preserve"> возложить </w:t>
      </w:r>
      <w:r w:rsidR="009074E3" w:rsidRPr="00F86F9F">
        <w:rPr>
          <w:rFonts w:ascii="Times New Roman" w:hAnsi="Times New Roman"/>
          <w:sz w:val="28"/>
          <w:szCs w:val="28"/>
          <w:lang w:eastAsia="ru-RU"/>
        </w:rPr>
        <w:t xml:space="preserve">на первого заместителя министра </w:t>
      </w:r>
      <w:proofErr w:type="spellStart"/>
      <w:r w:rsidR="005065CC" w:rsidRPr="00F86F9F">
        <w:rPr>
          <w:rFonts w:ascii="Times New Roman" w:hAnsi="Times New Roman"/>
          <w:sz w:val="28"/>
          <w:szCs w:val="28"/>
          <w:lang w:eastAsia="ru-RU"/>
        </w:rPr>
        <w:t>А.И.</w:t>
      </w:r>
      <w:r w:rsidR="009074E3" w:rsidRPr="00F86F9F">
        <w:rPr>
          <w:rFonts w:ascii="Times New Roman" w:hAnsi="Times New Roman"/>
          <w:sz w:val="28"/>
          <w:szCs w:val="28"/>
          <w:lang w:eastAsia="ru-RU"/>
        </w:rPr>
        <w:t>Поминова</w:t>
      </w:r>
      <w:proofErr w:type="spellEnd"/>
      <w:r w:rsidR="009074E3" w:rsidRPr="00F86F9F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5E50AC" w:rsidRPr="00F86F9F" w:rsidRDefault="005E50AC" w:rsidP="000C6C0A">
      <w:pPr>
        <w:tabs>
          <w:tab w:val="left" w:pos="6345"/>
        </w:tabs>
        <w:spacing w:after="0" w:line="240" w:lineRule="auto"/>
        <w:ind w:left="284" w:firstLine="513"/>
        <w:jc w:val="both"/>
        <w:rPr>
          <w:rFonts w:ascii="Times New Roman" w:hAnsi="Times New Roman"/>
          <w:b/>
          <w:sz w:val="28"/>
          <w:szCs w:val="28"/>
        </w:rPr>
      </w:pPr>
    </w:p>
    <w:p w:rsidR="009074E3" w:rsidRPr="00F86F9F" w:rsidRDefault="009074E3" w:rsidP="000C6C0A">
      <w:pPr>
        <w:tabs>
          <w:tab w:val="left" w:pos="6345"/>
        </w:tabs>
        <w:spacing w:after="0" w:line="240" w:lineRule="auto"/>
        <w:ind w:left="284" w:firstLine="513"/>
        <w:jc w:val="both"/>
        <w:rPr>
          <w:rFonts w:ascii="Times New Roman" w:hAnsi="Times New Roman"/>
          <w:b/>
          <w:sz w:val="28"/>
          <w:szCs w:val="28"/>
        </w:rPr>
      </w:pPr>
    </w:p>
    <w:p w:rsidR="009074E3" w:rsidRPr="00F631DB" w:rsidRDefault="009074E3" w:rsidP="009074E3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631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Заместитель Премьер-министра</w:t>
      </w:r>
    </w:p>
    <w:p w:rsidR="003A697E" w:rsidRPr="00F631DB" w:rsidRDefault="009074E3" w:rsidP="00CC77F9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</w:rPr>
      </w:pPr>
      <w:r w:rsidRPr="00F631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Республики Татарстан-министр</w:t>
      </w:r>
      <w:r w:rsidRPr="00F631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F631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F631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F631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CC77F9" w:rsidRPr="00F631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</w:t>
      </w:r>
      <w:r w:rsidRPr="00F631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Pr="00F631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        Э.Н. Фаттахов</w:t>
      </w:r>
    </w:p>
    <w:p w:rsidR="003A697E" w:rsidRPr="00F86F9F" w:rsidRDefault="003A697E" w:rsidP="006B0B56">
      <w:pPr>
        <w:spacing w:after="0" w:line="240" w:lineRule="auto"/>
        <w:ind w:left="284" w:right="140"/>
        <w:jc w:val="right"/>
        <w:rPr>
          <w:rFonts w:ascii="Times New Roman" w:eastAsia="Times New Roman" w:hAnsi="Times New Roman"/>
          <w:sz w:val="28"/>
          <w:szCs w:val="28"/>
        </w:rPr>
      </w:pPr>
    </w:p>
    <w:p w:rsidR="003A697E" w:rsidRPr="00F86F9F" w:rsidRDefault="003A697E" w:rsidP="006B0B56">
      <w:pPr>
        <w:spacing w:after="0" w:line="240" w:lineRule="auto"/>
        <w:ind w:left="284" w:right="140"/>
        <w:jc w:val="right"/>
        <w:rPr>
          <w:rFonts w:ascii="Times New Roman" w:eastAsia="Times New Roman" w:hAnsi="Times New Roman"/>
          <w:sz w:val="28"/>
          <w:szCs w:val="28"/>
        </w:rPr>
      </w:pPr>
    </w:p>
    <w:p w:rsidR="00FF7268" w:rsidRPr="00F86F9F" w:rsidRDefault="00FF7268" w:rsidP="006B0B56">
      <w:pPr>
        <w:spacing w:after="0" w:line="240" w:lineRule="auto"/>
        <w:ind w:left="284" w:right="140"/>
        <w:jc w:val="right"/>
        <w:rPr>
          <w:rFonts w:ascii="Times New Roman" w:eastAsia="Times New Roman" w:hAnsi="Times New Roman"/>
          <w:sz w:val="28"/>
          <w:szCs w:val="28"/>
        </w:rPr>
      </w:pPr>
    </w:p>
    <w:p w:rsidR="00917694" w:rsidRPr="00F86F9F" w:rsidRDefault="00917694" w:rsidP="006B0B56">
      <w:pPr>
        <w:spacing w:after="0" w:line="240" w:lineRule="auto"/>
        <w:ind w:left="284" w:right="140"/>
        <w:jc w:val="right"/>
        <w:rPr>
          <w:rFonts w:ascii="Times New Roman" w:eastAsia="Times New Roman" w:hAnsi="Times New Roman"/>
          <w:sz w:val="28"/>
          <w:szCs w:val="28"/>
        </w:rPr>
      </w:pPr>
    </w:p>
    <w:p w:rsidR="00E85985" w:rsidRPr="00F86F9F" w:rsidRDefault="005065CC" w:rsidP="00E85985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Утверждено</w:t>
      </w:r>
      <w:r w:rsidR="00E85985" w:rsidRPr="00F86F9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85985" w:rsidRPr="00F86F9F" w:rsidRDefault="005065CC" w:rsidP="00E85985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приказом </w:t>
      </w:r>
      <w:r w:rsidR="00E85985" w:rsidRPr="00F86F9F">
        <w:rPr>
          <w:rFonts w:ascii="Times New Roman" w:eastAsia="Times New Roman" w:hAnsi="Times New Roman"/>
          <w:sz w:val="28"/>
          <w:szCs w:val="28"/>
          <w:lang w:eastAsia="ru-RU"/>
        </w:rPr>
        <w:t>Министерства образования</w:t>
      </w:r>
    </w:p>
    <w:p w:rsidR="00E85985" w:rsidRPr="00F86F9F" w:rsidRDefault="00E85985" w:rsidP="00E85985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6F9F">
        <w:rPr>
          <w:rFonts w:ascii="Times New Roman" w:eastAsia="Times New Roman" w:hAnsi="Times New Roman"/>
          <w:sz w:val="28"/>
          <w:szCs w:val="28"/>
          <w:lang w:eastAsia="ru-RU"/>
        </w:rPr>
        <w:t>и науки Республики Татарстан</w:t>
      </w:r>
    </w:p>
    <w:p w:rsidR="007E3D05" w:rsidRPr="00F86F9F" w:rsidRDefault="00E85985" w:rsidP="00E85985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</w:rPr>
      </w:pPr>
      <w:r w:rsidRPr="00F86F9F">
        <w:rPr>
          <w:rFonts w:ascii="Times New Roman" w:eastAsia="Times New Roman" w:hAnsi="Times New Roman"/>
          <w:sz w:val="28"/>
          <w:szCs w:val="28"/>
          <w:lang w:eastAsia="ru-RU"/>
        </w:rPr>
        <w:t>от ________2015 г. № ______/15</w:t>
      </w:r>
    </w:p>
    <w:p w:rsidR="00E85985" w:rsidRPr="00F86F9F" w:rsidRDefault="00E85985" w:rsidP="009275A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7E3D05" w:rsidRPr="002D2174" w:rsidRDefault="00A86452" w:rsidP="009275A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2D2174">
        <w:rPr>
          <w:rFonts w:ascii="Times New Roman" w:eastAsia="Times New Roman" w:hAnsi="Times New Roman"/>
          <w:b/>
          <w:sz w:val="28"/>
          <w:szCs w:val="28"/>
        </w:rPr>
        <w:t xml:space="preserve">Типовое </w:t>
      </w:r>
      <w:r w:rsidR="00F66DF1">
        <w:rPr>
          <w:rFonts w:ascii="Times New Roman" w:eastAsia="Times New Roman" w:hAnsi="Times New Roman"/>
          <w:b/>
          <w:sz w:val="28"/>
          <w:szCs w:val="28"/>
        </w:rPr>
        <w:t>п</w:t>
      </w:r>
      <w:r w:rsidRPr="002D2174">
        <w:rPr>
          <w:rFonts w:ascii="Times New Roman" w:eastAsia="Times New Roman" w:hAnsi="Times New Roman"/>
          <w:b/>
          <w:sz w:val="28"/>
          <w:szCs w:val="28"/>
        </w:rPr>
        <w:t>оложение</w:t>
      </w:r>
    </w:p>
    <w:p w:rsidR="007E3D05" w:rsidRPr="002D2174" w:rsidRDefault="007E3D05" w:rsidP="009275A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2D2174">
        <w:rPr>
          <w:rFonts w:ascii="Times New Roman" w:eastAsia="Times New Roman" w:hAnsi="Times New Roman"/>
          <w:b/>
          <w:sz w:val="28"/>
          <w:szCs w:val="28"/>
        </w:rPr>
        <w:t xml:space="preserve">о </w:t>
      </w:r>
      <w:r w:rsidR="00D54B08" w:rsidRPr="002D2174">
        <w:rPr>
          <w:rFonts w:ascii="Times New Roman" w:eastAsia="Times New Roman" w:hAnsi="Times New Roman"/>
          <w:b/>
          <w:sz w:val="28"/>
          <w:szCs w:val="28"/>
        </w:rPr>
        <w:t xml:space="preserve">формировании </w:t>
      </w:r>
      <w:r w:rsidRPr="002D2174">
        <w:rPr>
          <w:rFonts w:ascii="Times New Roman" w:eastAsia="Times New Roman" w:hAnsi="Times New Roman"/>
          <w:b/>
          <w:sz w:val="28"/>
          <w:szCs w:val="28"/>
        </w:rPr>
        <w:t>рейтинг</w:t>
      </w:r>
      <w:r w:rsidR="00D54B08" w:rsidRPr="002D2174">
        <w:rPr>
          <w:rFonts w:ascii="Times New Roman" w:eastAsia="Times New Roman" w:hAnsi="Times New Roman"/>
          <w:b/>
          <w:sz w:val="28"/>
          <w:szCs w:val="28"/>
        </w:rPr>
        <w:t>а</w:t>
      </w:r>
      <w:r w:rsidRPr="002D2174">
        <w:rPr>
          <w:rFonts w:ascii="Times New Roman" w:eastAsia="Times New Roman" w:hAnsi="Times New Roman"/>
          <w:b/>
          <w:sz w:val="28"/>
          <w:szCs w:val="28"/>
        </w:rPr>
        <w:t xml:space="preserve"> общеобразовательных организаций</w:t>
      </w:r>
    </w:p>
    <w:p w:rsidR="007E3D05" w:rsidRPr="00F86F9F" w:rsidRDefault="002E20AA" w:rsidP="009275A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2D2174">
        <w:rPr>
          <w:rFonts w:ascii="Times New Roman" w:eastAsia="Times New Roman" w:hAnsi="Times New Roman"/>
          <w:b/>
          <w:sz w:val="28"/>
          <w:szCs w:val="28"/>
        </w:rPr>
        <w:t>Республики Татарстан</w:t>
      </w:r>
    </w:p>
    <w:p w:rsidR="000F48EE" w:rsidRPr="00F86F9F" w:rsidRDefault="000F48EE" w:rsidP="004D5038">
      <w:pPr>
        <w:spacing w:after="0" w:line="312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E3D05" w:rsidRPr="00F86F9F" w:rsidRDefault="00D9587B" w:rsidP="004D5038">
      <w:pPr>
        <w:spacing w:after="0" w:line="312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F86F9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1. Общие положения</w:t>
      </w:r>
    </w:p>
    <w:p w:rsidR="00735830" w:rsidRPr="00F86F9F" w:rsidRDefault="006B65ED" w:rsidP="009275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6F9F">
        <w:rPr>
          <w:rFonts w:ascii="Times New Roman" w:hAnsi="Times New Roman"/>
          <w:sz w:val="28"/>
          <w:szCs w:val="28"/>
        </w:rPr>
        <w:t xml:space="preserve">1.1. </w:t>
      </w:r>
      <w:r w:rsidR="00735830" w:rsidRPr="00F86F9F">
        <w:rPr>
          <w:rFonts w:ascii="Times New Roman" w:hAnsi="Times New Roman"/>
          <w:sz w:val="28"/>
          <w:szCs w:val="28"/>
        </w:rPr>
        <w:t xml:space="preserve">Настоящее </w:t>
      </w:r>
      <w:r w:rsidR="000626A3">
        <w:rPr>
          <w:rFonts w:ascii="Times New Roman" w:hAnsi="Times New Roman"/>
          <w:sz w:val="28"/>
          <w:szCs w:val="28"/>
        </w:rPr>
        <w:t>Т</w:t>
      </w:r>
      <w:r w:rsidR="002D2174">
        <w:rPr>
          <w:rFonts w:ascii="Times New Roman" w:hAnsi="Times New Roman"/>
          <w:sz w:val="28"/>
          <w:szCs w:val="28"/>
        </w:rPr>
        <w:t xml:space="preserve">иповое </w:t>
      </w:r>
      <w:r w:rsidR="000626A3">
        <w:rPr>
          <w:rFonts w:ascii="Times New Roman" w:hAnsi="Times New Roman"/>
          <w:sz w:val="28"/>
          <w:szCs w:val="28"/>
        </w:rPr>
        <w:t>п</w:t>
      </w:r>
      <w:r w:rsidRPr="00F86F9F">
        <w:rPr>
          <w:rFonts w:ascii="Times New Roman" w:hAnsi="Times New Roman"/>
          <w:sz w:val="28"/>
          <w:szCs w:val="28"/>
        </w:rPr>
        <w:t xml:space="preserve">оложение </w:t>
      </w:r>
      <w:r w:rsidR="00735830" w:rsidRPr="00F86F9F">
        <w:rPr>
          <w:rFonts w:ascii="Times New Roman" w:hAnsi="Times New Roman"/>
          <w:sz w:val="28"/>
          <w:szCs w:val="28"/>
        </w:rPr>
        <w:t xml:space="preserve">определяет единые подходы по формированию рейтинга муниципальных </w:t>
      </w:r>
      <w:r w:rsidR="00735830" w:rsidRPr="00F86F9F">
        <w:rPr>
          <w:rFonts w:ascii="Times New Roman" w:eastAsia="Times New Roman" w:hAnsi="Times New Roman"/>
          <w:sz w:val="28"/>
          <w:szCs w:val="28"/>
        </w:rPr>
        <w:t>общеобразовательных организаций в Республике Татарстан</w:t>
      </w:r>
      <w:r w:rsidR="00F66DF1">
        <w:rPr>
          <w:rFonts w:ascii="Times New Roman" w:eastAsia="Times New Roman" w:hAnsi="Times New Roman"/>
          <w:sz w:val="28"/>
          <w:szCs w:val="28"/>
        </w:rPr>
        <w:t>.</w:t>
      </w:r>
    </w:p>
    <w:p w:rsidR="006B65ED" w:rsidRPr="00F86F9F" w:rsidRDefault="006B65ED" w:rsidP="009275AF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6F9F">
        <w:rPr>
          <w:rFonts w:ascii="Times New Roman" w:hAnsi="Times New Roman" w:cs="Times New Roman"/>
          <w:sz w:val="28"/>
          <w:szCs w:val="28"/>
          <w:lang w:eastAsia="ru-RU"/>
        </w:rPr>
        <w:t xml:space="preserve">1.2. </w:t>
      </w:r>
      <w:r w:rsidR="000626A3" w:rsidRPr="000626A3">
        <w:rPr>
          <w:rFonts w:ascii="Times New Roman" w:hAnsi="Times New Roman" w:cs="Times New Roman"/>
          <w:sz w:val="28"/>
          <w:szCs w:val="28"/>
          <w:lang w:eastAsia="ru-RU"/>
        </w:rPr>
        <w:t>Типовое положение</w:t>
      </w:r>
      <w:bookmarkStart w:id="0" w:name="_GoBack"/>
      <w:bookmarkEnd w:id="0"/>
      <w:r w:rsidRPr="00F86F9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D4B41" w:rsidRPr="00F86F9F">
        <w:rPr>
          <w:rFonts w:ascii="Times New Roman" w:hAnsi="Times New Roman" w:cs="Times New Roman"/>
          <w:sz w:val="28"/>
          <w:szCs w:val="28"/>
          <w:lang w:eastAsia="ru-RU"/>
        </w:rPr>
        <w:t>определяет</w:t>
      </w:r>
      <w:r w:rsidRPr="00F86F9F">
        <w:rPr>
          <w:rFonts w:ascii="Times New Roman" w:hAnsi="Times New Roman" w:cs="Times New Roman"/>
          <w:sz w:val="28"/>
          <w:szCs w:val="28"/>
          <w:lang w:eastAsia="ru-RU"/>
        </w:rPr>
        <w:t xml:space="preserve"> цели и задачи формирования рейтинга, процедуру его проведения, </w:t>
      </w:r>
      <w:r w:rsidR="004A76EF" w:rsidRPr="00F86F9F">
        <w:rPr>
          <w:rFonts w:ascii="Times New Roman" w:hAnsi="Times New Roman" w:cs="Times New Roman"/>
          <w:sz w:val="28"/>
          <w:szCs w:val="28"/>
          <w:lang w:eastAsia="ru-RU"/>
        </w:rPr>
        <w:t xml:space="preserve">критерии и методику </w:t>
      </w:r>
      <w:r w:rsidRPr="00F86F9F">
        <w:rPr>
          <w:rFonts w:ascii="Times New Roman" w:hAnsi="Times New Roman" w:cs="Times New Roman"/>
          <w:sz w:val="28"/>
          <w:szCs w:val="28"/>
          <w:lang w:eastAsia="ru-RU"/>
        </w:rPr>
        <w:t>расчета</w:t>
      </w:r>
      <w:r w:rsidR="008A2237" w:rsidRPr="00F86F9F">
        <w:rPr>
          <w:rFonts w:ascii="Times New Roman" w:hAnsi="Times New Roman" w:cs="Times New Roman"/>
          <w:sz w:val="28"/>
          <w:szCs w:val="28"/>
          <w:lang w:eastAsia="ru-RU"/>
        </w:rPr>
        <w:t xml:space="preserve"> рейтинга</w:t>
      </w:r>
      <w:r w:rsidRPr="00F86F9F">
        <w:rPr>
          <w:rFonts w:ascii="Times New Roman" w:hAnsi="Times New Roman" w:cs="Times New Roman"/>
          <w:sz w:val="28"/>
          <w:szCs w:val="28"/>
          <w:lang w:eastAsia="ru-RU"/>
        </w:rPr>
        <w:t xml:space="preserve">, источники информации. </w:t>
      </w:r>
    </w:p>
    <w:p w:rsidR="00456163" w:rsidRPr="00F86F9F" w:rsidRDefault="00735830" w:rsidP="009275AF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6F9F">
        <w:rPr>
          <w:rFonts w:ascii="Times New Roman" w:hAnsi="Times New Roman" w:cs="Times New Roman"/>
          <w:sz w:val="28"/>
          <w:szCs w:val="28"/>
          <w:lang w:eastAsia="ru-RU"/>
        </w:rPr>
        <w:t xml:space="preserve">1.3. Целью формирования рейтинга системы является комплексная оценка качества </w:t>
      </w:r>
      <w:r w:rsidR="00CB2BBD" w:rsidRPr="00F86F9F">
        <w:rPr>
          <w:rFonts w:ascii="Times New Roman" w:hAnsi="Times New Roman" w:cs="Times New Roman"/>
          <w:sz w:val="28"/>
          <w:szCs w:val="28"/>
          <w:lang w:eastAsia="ru-RU"/>
        </w:rPr>
        <w:t>предоставления образовательных услуг муниципальными общеобразовательными организациями (далее</w:t>
      </w:r>
      <w:r w:rsidR="009275AF" w:rsidRPr="00F86F9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B2BBD" w:rsidRPr="00F86F9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9275AF" w:rsidRPr="00F86F9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2260E" w:rsidRPr="00F86F9F">
        <w:rPr>
          <w:rFonts w:ascii="Times New Roman" w:hAnsi="Times New Roman" w:cs="Times New Roman"/>
          <w:sz w:val="28"/>
          <w:szCs w:val="28"/>
          <w:lang w:eastAsia="ru-RU"/>
        </w:rPr>
        <w:t>ОО</w:t>
      </w:r>
      <w:r w:rsidR="00CB2BBD" w:rsidRPr="00F86F9F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735830" w:rsidRPr="00906CB0" w:rsidRDefault="00CB2BBD" w:rsidP="009275AF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6CB0">
        <w:rPr>
          <w:rFonts w:ascii="Times New Roman" w:hAnsi="Times New Roman" w:cs="Times New Roman"/>
          <w:sz w:val="28"/>
          <w:szCs w:val="28"/>
          <w:lang w:eastAsia="ru-RU"/>
        </w:rPr>
        <w:t>1.4. Задачами формирования рейтинга являются:</w:t>
      </w:r>
    </w:p>
    <w:p w:rsidR="00CB2BBD" w:rsidRPr="00906CB0" w:rsidRDefault="00CB2BBD" w:rsidP="009275AF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6CB0">
        <w:rPr>
          <w:rFonts w:ascii="Times New Roman" w:hAnsi="Times New Roman" w:cs="Times New Roman"/>
          <w:sz w:val="28"/>
          <w:szCs w:val="28"/>
          <w:lang w:eastAsia="ru-RU"/>
        </w:rPr>
        <w:t xml:space="preserve">1.4.1. повышение мотивации педагогических коллективов </w:t>
      </w:r>
      <w:r w:rsidR="00D2260E" w:rsidRPr="00906CB0">
        <w:rPr>
          <w:rFonts w:ascii="Times New Roman" w:hAnsi="Times New Roman" w:cs="Times New Roman"/>
          <w:sz w:val="28"/>
          <w:szCs w:val="28"/>
          <w:lang w:eastAsia="ru-RU"/>
        </w:rPr>
        <w:t>ОО</w:t>
      </w:r>
      <w:r w:rsidRPr="00906CB0">
        <w:rPr>
          <w:rFonts w:ascii="Times New Roman" w:hAnsi="Times New Roman" w:cs="Times New Roman"/>
          <w:sz w:val="28"/>
          <w:szCs w:val="28"/>
          <w:lang w:eastAsia="ru-RU"/>
        </w:rPr>
        <w:t xml:space="preserve"> к </w:t>
      </w:r>
      <w:r w:rsidR="008A2237" w:rsidRPr="00906CB0">
        <w:rPr>
          <w:rFonts w:ascii="Times New Roman" w:hAnsi="Times New Roman" w:cs="Times New Roman"/>
          <w:sz w:val="28"/>
          <w:szCs w:val="28"/>
          <w:lang w:eastAsia="ru-RU"/>
        </w:rPr>
        <w:t>повышению качества предоставляемых образовательных услуг</w:t>
      </w:r>
      <w:r w:rsidRPr="00906CB0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CB2BBD" w:rsidRPr="00F86F9F" w:rsidRDefault="00CB2BBD" w:rsidP="009275AF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6F9F">
        <w:rPr>
          <w:rFonts w:ascii="Times New Roman" w:hAnsi="Times New Roman" w:cs="Times New Roman"/>
          <w:sz w:val="28"/>
          <w:szCs w:val="28"/>
          <w:lang w:eastAsia="ru-RU"/>
        </w:rPr>
        <w:t xml:space="preserve">1.4.2. повышение уровня организации образовательного процесса в </w:t>
      </w:r>
      <w:r w:rsidR="00D2260E" w:rsidRPr="00F86F9F">
        <w:rPr>
          <w:rFonts w:ascii="Times New Roman" w:hAnsi="Times New Roman" w:cs="Times New Roman"/>
          <w:sz w:val="28"/>
          <w:szCs w:val="28"/>
          <w:lang w:eastAsia="ru-RU"/>
        </w:rPr>
        <w:t>ОО</w:t>
      </w:r>
      <w:r w:rsidRPr="00F86F9F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CB2BBD" w:rsidRPr="00F86F9F" w:rsidRDefault="00CB2BBD" w:rsidP="009275AF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6F9F">
        <w:rPr>
          <w:rFonts w:ascii="Times New Roman" w:hAnsi="Times New Roman" w:cs="Times New Roman"/>
          <w:sz w:val="28"/>
          <w:szCs w:val="28"/>
          <w:lang w:eastAsia="ru-RU"/>
        </w:rPr>
        <w:t>1.4.3. получение дифференцированной и разносторонней информации о качестве и резул</w:t>
      </w:r>
      <w:r w:rsidR="00E01E78" w:rsidRPr="00F86F9F">
        <w:rPr>
          <w:rFonts w:ascii="Times New Roman" w:hAnsi="Times New Roman" w:cs="Times New Roman"/>
          <w:sz w:val="28"/>
          <w:szCs w:val="28"/>
          <w:lang w:eastAsia="ru-RU"/>
        </w:rPr>
        <w:t xml:space="preserve">ьтативности обучения, а также об </w:t>
      </w:r>
      <w:r w:rsidRPr="00F86F9F">
        <w:rPr>
          <w:rFonts w:ascii="Times New Roman" w:hAnsi="Times New Roman" w:cs="Times New Roman"/>
          <w:sz w:val="28"/>
          <w:szCs w:val="28"/>
          <w:lang w:eastAsia="ru-RU"/>
        </w:rPr>
        <w:t>учебных достижениях педагогических работников для их поощрения.</w:t>
      </w:r>
    </w:p>
    <w:p w:rsidR="00E01E78" w:rsidRPr="00F86F9F" w:rsidRDefault="00E01E78" w:rsidP="009275AF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01E78" w:rsidRPr="00F86F9F" w:rsidRDefault="00E01E78" w:rsidP="00D9587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F86F9F">
        <w:rPr>
          <w:rFonts w:ascii="Times New Roman" w:eastAsia="Times New Roman" w:hAnsi="Times New Roman"/>
          <w:b/>
          <w:sz w:val="28"/>
          <w:szCs w:val="28"/>
          <w:lang w:val="en-US"/>
        </w:rPr>
        <w:t>II</w:t>
      </w:r>
      <w:r w:rsidRPr="00F86F9F">
        <w:rPr>
          <w:rFonts w:ascii="Times New Roman" w:eastAsia="Times New Roman" w:hAnsi="Times New Roman"/>
          <w:b/>
          <w:sz w:val="28"/>
          <w:szCs w:val="28"/>
        </w:rPr>
        <w:t xml:space="preserve">. </w:t>
      </w:r>
      <w:r w:rsidRPr="00F86F9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Организация процедуры формирования рейтинга </w:t>
      </w:r>
    </w:p>
    <w:p w:rsidR="00E01E78" w:rsidRPr="00F86F9F" w:rsidRDefault="00E01E78" w:rsidP="00D9587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6F9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общеобразовательных организаций Республики Татарстан</w:t>
      </w:r>
    </w:p>
    <w:p w:rsidR="00E01E78" w:rsidRPr="00F86F9F" w:rsidRDefault="00E01E78" w:rsidP="009275AF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01E78" w:rsidRPr="00F86F9F" w:rsidRDefault="00E01E78" w:rsidP="009275AF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6F9F">
        <w:rPr>
          <w:rFonts w:ascii="Times New Roman" w:hAnsi="Times New Roman" w:cs="Times New Roman"/>
          <w:sz w:val="28"/>
          <w:szCs w:val="28"/>
          <w:lang w:eastAsia="ru-RU"/>
        </w:rPr>
        <w:t xml:space="preserve">2.1. Объектом формирования рейтинга являются </w:t>
      </w:r>
      <w:r w:rsidR="00D2260E" w:rsidRPr="00F86F9F">
        <w:rPr>
          <w:rFonts w:ascii="Times New Roman" w:hAnsi="Times New Roman" w:cs="Times New Roman"/>
          <w:sz w:val="28"/>
          <w:szCs w:val="28"/>
          <w:lang w:eastAsia="ru-RU"/>
        </w:rPr>
        <w:t>ОО</w:t>
      </w:r>
      <w:r w:rsidRPr="00F86F9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01E78" w:rsidRPr="008E331C" w:rsidRDefault="00E01E78" w:rsidP="009275AF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331C">
        <w:rPr>
          <w:rFonts w:ascii="Times New Roman" w:hAnsi="Times New Roman" w:cs="Times New Roman"/>
          <w:sz w:val="28"/>
          <w:szCs w:val="28"/>
          <w:lang w:eastAsia="ru-RU"/>
        </w:rPr>
        <w:t xml:space="preserve">2.2. В соответствии с </w:t>
      </w:r>
      <w:r w:rsidR="00737B7C" w:rsidRPr="008E331C">
        <w:rPr>
          <w:rFonts w:ascii="Times New Roman" w:hAnsi="Times New Roman" w:cs="Times New Roman"/>
          <w:sz w:val="28"/>
          <w:szCs w:val="28"/>
          <w:lang w:eastAsia="ru-RU"/>
        </w:rPr>
        <w:t>нормативным правовым актом</w:t>
      </w:r>
      <w:r w:rsidRPr="008E331C">
        <w:rPr>
          <w:rFonts w:ascii="Times New Roman" w:hAnsi="Times New Roman" w:cs="Times New Roman"/>
          <w:sz w:val="28"/>
          <w:szCs w:val="28"/>
          <w:lang w:eastAsia="ru-RU"/>
        </w:rPr>
        <w:t xml:space="preserve">  </w:t>
      </w:r>
      <w:r w:rsidR="00737B7C" w:rsidRPr="008E331C">
        <w:rPr>
          <w:rFonts w:ascii="Times New Roman" w:hAnsi="Times New Roman" w:cs="Times New Roman"/>
          <w:sz w:val="28"/>
          <w:szCs w:val="28"/>
          <w:lang w:eastAsia="ru-RU"/>
        </w:rPr>
        <w:t xml:space="preserve">исполнительного комитета </w:t>
      </w:r>
      <w:r w:rsidRPr="008E331C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737B7C" w:rsidRPr="008E331C">
        <w:rPr>
          <w:rFonts w:ascii="Times New Roman" w:hAnsi="Times New Roman" w:cs="Times New Roman"/>
          <w:sz w:val="28"/>
          <w:szCs w:val="28"/>
          <w:lang w:eastAsia="ru-RU"/>
        </w:rPr>
        <w:t>района (городского округа)</w:t>
      </w:r>
      <w:r w:rsidRPr="008E331C">
        <w:rPr>
          <w:rFonts w:ascii="Times New Roman" w:hAnsi="Times New Roman" w:cs="Times New Roman"/>
          <w:sz w:val="28"/>
          <w:szCs w:val="28"/>
          <w:lang w:eastAsia="ru-RU"/>
        </w:rPr>
        <w:t xml:space="preserve"> создается комиссия для формирования рейтинга </w:t>
      </w:r>
      <w:r w:rsidR="00D2260E" w:rsidRPr="008E331C">
        <w:rPr>
          <w:rFonts w:ascii="Times New Roman" w:hAnsi="Times New Roman" w:cs="Times New Roman"/>
          <w:sz w:val="28"/>
          <w:szCs w:val="28"/>
          <w:lang w:eastAsia="ru-RU"/>
        </w:rPr>
        <w:t>ОО</w:t>
      </w:r>
      <w:r w:rsidR="00D9587B" w:rsidRPr="008E331C">
        <w:rPr>
          <w:rFonts w:ascii="Times New Roman" w:hAnsi="Times New Roman" w:cs="Times New Roman"/>
          <w:sz w:val="28"/>
          <w:szCs w:val="28"/>
          <w:lang w:eastAsia="ru-RU"/>
        </w:rPr>
        <w:t xml:space="preserve"> (далее – Комиссия)</w:t>
      </w:r>
      <w:r w:rsidRPr="008E331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01E78" w:rsidRPr="00F86F9F" w:rsidRDefault="00E01E78" w:rsidP="009275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331C">
        <w:rPr>
          <w:rFonts w:ascii="Times New Roman" w:hAnsi="Times New Roman"/>
          <w:sz w:val="28"/>
          <w:szCs w:val="28"/>
          <w:lang w:eastAsia="ru-RU"/>
        </w:rPr>
        <w:t>2.3.</w:t>
      </w:r>
      <w:r w:rsidRPr="008E331C">
        <w:rPr>
          <w:rFonts w:ascii="Times New Roman" w:hAnsi="Times New Roman"/>
          <w:sz w:val="28"/>
          <w:szCs w:val="28"/>
        </w:rPr>
        <w:t xml:space="preserve"> Состав и численность Комиссии утверждается </w:t>
      </w:r>
      <w:r w:rsidR="00737B7C" w:rsidRPr="008E331C">
        <w:rPr>
          <w:rFonts w:ascii="Times New Roman" w:hAnsi="Times New Roman"/>
          <w:sz w:val="28"/>
          <w:szCs w:val="28"/>
        </w:rPr>
        <w:t>нормативным правовым актом  исполнительного комитета муниципального района (городского округа).</w:t>
      </w:r>
    </w:p>
    <w:p w:rsidR="00E01E78" w:rsidRPr="00F86F9F" w:rsidRDefault="00D2260E" w:rsidP="009275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6F9F">
        <w:rPr>
          <w:rFonts w:ascii="Times New Roman" w:hAnsi="Times New Roman"/>
          <w:sz w:val="28"/>
          <w:szCs w:val="28"/>
        </w:rPr>
        <w:t xml:space="preserve">2.4. </w:t>
      </w:r>
      <w:r w:rsidR="00E01E78" w:rsidRPr="00F86F9F">
        <w:rPr>
          <w:rFonts w:ascii="Times New Roman" w:hAnsi="Times New Roman"/>
          <w:sz w:val="28"/>
          <w:szCs w:val="28"/>
        </w:rPr>
        <w:t xml:space="preserve">В состав </w:t>
      </w:r>
      <w:r w:rsidR="00D9587B" w:rsidRPr="00F86F9F">
        <w:rPr>
          <w:rFonts w:ascii="Times New Roman" w:hAnsi="Times New Roman"/>
          <w:sz w:val="28"/>
          <w:szCs w:val="28"/>
        </w:rPr>
        <w:t>К</w:t>
      </w:r>
      <w:r w:rsidR="00E01E78" w:rsidRPr="00F86F9F">
        <w:rPr>
          <w:rFonts w:ascii="Times New Roman" w:hAnsi="Times New Roman"/>
          <w:sz w:val="28"/>
          <w:szCs w:val="28"/>
        </w:rPr>
        <w:t>омиссии включаются руководитель органа управления образованием, представители общественных объединений, трудовых коллективов, ученые и специалисты.</w:t>
      </w:r>
      <w:r w:rsidR="00FE1481" w:rsidRPr="00F86F9F">
        <w:rPr>
          <w:rFonts w:ascii="Times New Roman" w:hAnsi="Times New Roman"/>
          <w:sz w:val="28"/>
          <w:szCs w:val="28"/>
        </w:rPr>
        <w:t xml:space="preserve"> </w:t>
      </w:r>
    </w:p>
    <w:p w:rsidR="00E01E78" w:rsidRPr="00F86F9F" w:rsidRDefault="00D2260E" w:rsidP="009275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6F9F">
        <w:rPr>
          <w:rFonts w:ascii="Times New Roman" w:hAnsi="Times New Roman"/>
          <w:sz w:val="28"/>
          <w:szCs w:val="28"/>
        </w:rPr>
        <w:t>2</w:t>
      </w:r>
      <w:r w:rsidR="00E01E78" w:rsidRPr="00F86F9F">
        <w:rPr>
          <w:rFonts w:ascii="Times New Roman" w:hAnsi="Times New Roman"/>
          <w:sz w:val="28"/>
          <w:szCs w:val="28"/>
        </w:rPr>
        <w:t>.5. Заседаниями Комиссии руководит председатель Комиссии, а в его отсутствие – заместитель председателя Комиссии. Заседания Комиссии считаются правомочными, если на них присутствует более половины ее членов.</w:t>
      </w:r>
    </w:p>
    <w:p w:rsidR="00E01E78" w:rsidRPr="00F86F9F" w:rsidRDefault="00E01E78" w:rsidP="009275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6F9F">
        <w:rPr>
          <w:rFonts w:ascii="Times New Roman" w:hAnsi="Times New Roman"/>
          <w:sz w:val="28"/>
          <w:szCs w:val="28"/>
        </w:rPr>
        <w:lastRenderedPageBreak/>
        <w:t xml:space="preserve">Секретарь </w:t>
      </w:r>
      <w:r w:rsidR="00D9587B" w:rsidRPr="00F86F9F">
        <w:rPr>
          <w:rFonts w:ascii="Times New Roman" w:hAnsi="Times New Roman"/>
          <w:sz w:val="28"/>
          <w:szCs w:val="28"/>
        </w:rPr>
        <w:t>К</w:t>
      </w:r>
      <w:r w:rsidRPr="00F86F9F">
        <w:rPr>
          <w:rFonts w:ascii="Times New Roman" w:hAnsi="Times New Roman"/>
          <w:sz w:val="28"/>
          <w:szCs w:val="28"/>
        </w:rPr>
        <w:t xml:space="preserve">омиссии готовит заседания </w:t>
      </w:r>
      <w:r w:rsidR="00D9587B" w:rsidRPr="00F86F9F">
        <w:rPr>
          <w:rFonts w:ascii="Times New Roman" w:hAnsi="Times New Roman"/>
          <w:sz w:val="28"/>
          <w:szCs w:val="28"/>
        </w:rPr>
        <w:t>К</w:t>
      </w:r>
      <w:r w:rsidRPr="00F86F9F">
        <w:rPr>
          <w:rFonts w:ascii="Times New Roman" w:hAnsi="Times New Roman"/>
          <w:sz w:val="28"/>
          <w:szCs w:val="28"/>
        </w:rPr>
        <w:t xml:space="preserve">омиссии, оформляет протоколы заседаний </w:t>
      </w:r>
      <w:r w:rsidR="00D9587B" w:rsidRPr="00F86F9F">
        <w:rPr>
          <w:rFonts w:ascii="Times New Roman" w:hAnsi="Times New Roman"/>
          <w:sz w:val="28"/>
          <w:szCs w:val="28"/>
        </w:rPr>
        <w:t>К</w:t>
      </w:r>
      <w:r w:rsidRPr="00F86F9F">
        <w:rPr>
          <w:rFonts w:ascii="Times New Roman" w:hAnsi="Times New Roman"/>
          <w:sz w:val="28"/>
          <w:szCs w:val="28"/>
        </w:rPr>
        <w:t>омиссии, делает выписки из протоколов.</w:t>
      </w:r>
    </w:p>
    <w:p w:rsidR="00E01E78" w:rsidRPr="00F86F9F" w:rsidRDefault="00D2260E" w:rsidP="009275AF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6F9F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E01E78" w:rsidRPr="00F86F9F">
        <w:rPr>
          <w:rFonts w:ascii="Times New Roman" w:hAnsi="Times New Roman" w:cs="Times New Roman"/>
          <w:sz w:val="28"/>
          <w:szCs w:val="28"/>
          <w:lang w:eastAsia="ru-RU"/>
        </w:rPr>
        <w:t xml:space="preserve">.6. </w:t>
      </w:r>
      <w:r w:rsidR="00E01E78" w:rsidRPr="00F86F9F">
        <w:rPr>
          <w:rFonts w:ascii="Times New Roman" w:hAnsi="Times New Roman" w:cs="Times New Roman"/>
          <w:sz w:val="28"/>
          <w:szCs w:val="28"/>
        </w:rPr>
        <w:t xml:space="preserve">В компетенцию </w:t>
      </w:r>
      <w:r w:rsidR="00D9587B" w:rsidRPr="00F86F9F">
        <w:rPr>
          <w:rFonts w:ascii="Times New Roman" w:hAnsi="Times New Roman" w:cs="Times New Roman"/>
          <w:sz w:val="28"/>
          <w:szCs w:val="28"/>
        </w:rPr>
        <w:t>К</w:t>
      </w:r>
      <w:r w:rsidR="00E01E78" w:rsidRPr="00F86F9F">
        <w:rPr>
          <w:rFonts w:ascii="Times New Roman" w:hAnsi="Times New Roman" w:cs="Times New Roman"/>
          <w:sz w:val="28"/>
          <w:szCs w:val="28"/>
        </w:rPr>
        <w:t>омиссии входит:</w:t>
      </w:r>
    </w:p>
    <w:p w:rsidR="00E01E78" w:rsidRPr="00F86F9F" w:rsidRDefault="00E01E78" w:rsidP="009275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6F9F">
        <w:rPr>
          <w:rFonts w:ascii="Times New Roman" w:hAnsi="Times New Roman"/>
          <w:sz w:val="28"/>
          <w:szCs w:val="28"/>
        </w:rPr>
        <w:t>1)</w:t>
      </w:r>
      <w:r w:rsidRPr="00F86F9F">
        <w:rPr>
          <w:rFonts w:ascii="Times New Roman" w:hAnsi="Times New Roman"/>
          <w:sz w:val="28"/>
          <w:szCs w:val="28"/>
        </w:rPr>
        <w:tab/>
        <w:t xml:space="preserve">рассмотрение материалов </w:t>
      </w:r>
      <w:r w:rsidR="00D2260E" w:rsidRPr="00F86F9F">
        <w:rPr>
          <w:rFonts w:ascii="Times New Roman" w:hAnsi="Times New Roman"/>
          <w:sz w:val="28"/>
          <w:szCs w:val="28"/>
        </w:rPr>
        <w:t>ОО</w:t>
      </w:r>
      <w:r w:rsidRPr="00F86F9F">
        <w:rPr>
          <w:rFonts w:ascii="Times New Roman" w:hAnsi="Times New Roman"/>
          <w:sz w:val="28"/>
          <w:szCs w:val="28"/>
        </w:rPr>
        <w:t xml:space="preserve"> по анализу ее деятельности в соответствии с утвержденными критериями и показателями (оценочный лист и подтверждающие документы);</w:t>
      </w:r>
    </w:p>
    <w:p w:rsidR="00E01E78" w:rsidRPr="00F86F9F" w:rsidRDefault="00FE1481" w:rsidP="009275AF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6F9F">
        <w:rPr>
          <w:rFonts w:ascii="Times New Roman" w:hAnsi="Times New Roman" w:cs="Times New Roman"/>
          <w:sz w:val="28"/>
          <w:szCs w:val="28"/>
        </w:rPr>
        <w:t xml:space="preserve">2) </w:t>
      </w:r>
      <w:r w:rsidR="00E01E78" w:rsidRPr="00F86F9F">
        <w:rPr>
          <w:rFonts w:ascii="Times New Roman" w:hAnsi="Times New Roman" w:cs="Times New Roman"/>
          <w:sz w:val="28"/>
          <w:szCs w:val="28"/>
        </w:rPr>
        <w:t xml:space="preserve">принятие решений об установлении рейтинга </w:t>
      </w:r>
      <w:r w:rsidR="00D2260E" w:rsidRPr="00F86F9F">
        <w:rPr>
          <w:rFonts w:ascii="Times New Roman" w:hAnsi="Times New Roman" w:cs="Times New Roman"/>
          <w:sz w:val="28"/>
          <w:szCs w:val="28"/>
        </w:rPr>
        <w:t>ОО</w:t>
      </w:r>
      <w:r w:rsidR="00E01E78" w:rsidRPr="00F86F9F">
        <w:rPr>
          <w:rFonts w:ascii="Times New Roman" w:hAnsi="Times New Roman" w:cs="Times New Roman"/>
          <w:sz w:val="28"/>
          <w:szCs w:val="28"/>
        </w:rPr>
        <w:t>.</w:t>
      </w:r>
      <w:r w:rsidR="00D2260E" w:rsidRPr="00F86F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1E78" w:rsidRPr="00F86F9F" w:rsidRDefault="00D2260E" w:rsidP="00763EA8">
      <w:pPr>
        <w:pStyle w:val="ab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86F9F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E01E78" w:rsidRPr="00F86F9F">
        <w:rPr>
          <w:rFonts w:ascii="Times New Roman" w:hAnsi="Times New Roman" w:cs="Times New Roman"/>
          <w:sz w:val="28"/>
          <w:szCs w:val="28"/>
          <w:lang w:eastAsia="ru-RU"/>
        </w:rPr>
        <w:t xml:space="preserve">.7. </w:t>
      </w:r>
      <w:r w:rsidR="00AD12BB" w:rsidRPr="00F86F9F">
        <w:rPr>
          <w:rFonts w:ascii="Times New Roman" w:hAnsi="Times New Roman" w:cs="Times New Roman"/>
          <w:sz w:val="28"/>
          <w:szCs w:val="28"/>
          <w:lang w:eastAsia="ru-RU"/>
        </w:rPr>
        <w:t xml:space="preserve">Каждой ОО </w:t>
      </w:r>
      <w:r w:rsidR="00E01E78" w:rsidRPr="00F86F9F">
        <w:rPr>
          <w:rFonts w:ascii="Times New Roman" w:hAnsi="Times New Roman"/>
          <w:sz w:val="28"/>
          <w:szCs w:val="28"/>
          <w:lang w:eastAsia="ru-RU"/>
        </w:rPr>
        <w:t xml:space="preserve">присваивается коэффициент рейтинга. </w:t>
      </w:r>
    </w:p>
    <w:p w:rsidR="00E01E78" w:rsidRPr="00F86F9F" w:rsidRDefault="00E01E78" w:rsidP="009275AF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ru-RU"/>
        </w:rPr>
      </w:pPr>
      <w:r w:rsidRPr="00F86F9F">
        <w:rPr>
          <w:rFonts w:ascii="Times New Roman" w:eastAsiaTheme="minorHAnsi" w:hAnsi="Times New Roman"/>
          <w:sz w:val="28"/>
          <w:szCs w:val="28"/>
          <w:lang w:eastAsia="ru-RU"/>
        </w:rPr>
        <w:t>Коэффициент рейтинга рассчитывается по формуле:</w:t>
      </w:r>
    </w:p>
    <w:p w:rsidR="00E01E78" w:rsidRPr="00F86F9F" w:rsidRDefault="00E01E78" w:rsidP="009275AF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ru-RU"/>
        </w:rPr>
      </w:pPr>
    </w:p>
    <w:p w:rsidR="00E01E78" w:rsidRPr="00F86F9F" w:rsidRDefault="00E01E78" w:rsidP="009275AF">
      <w:pPr>
        <w:spacing w:after="0" w:line="240" w:lineRule="auto"/>
        <w:ind w:firstLine="709"/>
        <w:jc w:val="center"/>
        <w:rPr>
          <w:rFonts w:ascii="Times New Roman" w:eastAsiaTheme="minorHAnsi" w:hAnsi="Times New Roman"/>
          <w:sz w:val="28"/>
          <w:szCs w:val="28"/>
          <w:lang w:eastAsia="ru-RU"/>
        </w:rPr>
      </w:pPr>
      <w:r w:rsidRPr="00F86F9F">
        <w:rPr>
          <w:rFonts w:ascii="Times New Roman" w:eastAsiaTheme="minorHAnsi" w:hAnsi="Times New Roman"/>
          <w:sz w:val="28"/>
          <w:szCs w:val="28"/>
          <w:lang w:eastAsia="ru-RU"/>
        </w:rPr>
        <w:t>К</w:t>
      </w:r>
      <w:proofErr w:type="gramStart"/>
      <w:r w:rsidRPr="00F86F9F">
        <w:rPr>
          <w:rFonts w:ascii="Times New Roman" w:eastAsiaTheme="minorHAnsi" w:hAnsi="Times New Roman"/>
          <w:sz w:val="28"/>
          <w:szCs w:val="28"/>
          <w:vertAlign w:val="subscript"/>
          <w:lang w:val="en-US" w:eastAsia="ru-RU"/>
        </w:rPr>
        <w:t>r</w:t>
      </w:r>
      <w:proofErr w:type="gramEnd"/>
      <w:r w:rsidRPr="00F86F9F">
        <w:rPr>
          <w:rFonts w:ascii="Times New Roman" w:eastAsiaTheme="minorHAnsi" w:hAnsi="Times New Roman"/>
          <w:sz w:val="28"/>
          <w:szCs w:val="28"/>
          <w:vertAlign w:val="subscript"/>
          <w:lang w:eastAsia="ru-RU"/>
        </w:rPr>
        <w:t xml:space="preserve"> </w:t>
      </w:r>
      <w:r w:rsidRPr="00F86F9F">
        <w:rPr>
          <w:rFonts w:ascii="Times New Roman" w:eastAsiaTheme="minorHAnsi" w:hAnsi="Times New Roman"/>
          <w:sz w:val="28"/>
          <w:szCs w:val="28"/>
          <w:lang w:eastAsia="ru-RU"/>
        </w:rPr>
        <w:t xml:space="preserve"> = </w:t>
      </w:r>
      <m:oMath>
        <m:f>
          <m:fPr>
            <m:ctrlPr>
              <w:rPr>
                <w:rFonts w:ascii="Cambria Math" w:eastAsiaTheme="minorHAnsi" w:hAnsi="Cambria Math"/>
                <w:i/>
                <w:sz w:val="32"/>
                <w:szCs w:val="32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Theme="minorHAnsi" w:hAnsi="Cambria Math"/>
                <w:sz w:val="28"/>
                <w:szCs w:val="28"/>
                <w:lang w:eastAsia="ru-RU"/>
              </w:rPr>
              <m:t>К</m:t>
            </m:r>
            <m:r>
              <m:rPr>
                <m:sty m:val="p"/>
              </m:rPr>
              <w:rPr>
                <w:rFonts w:ascii="Cambria Math" w:eastAsiaTheme="minorHAnsi" w:hAnsi="Cambria Math"/>
                <w:sz w:val="28"/>
                <w:szCs w:val="28"/>
                <w:vertAlign w:val="subscript"/>
                <w:lang w:eastAsia="ru-RU"/>
              </w:rPr>
              <m:t>вып ОО</m:t>
            </m:r>
            <m:r>
              <m:rPr>
                <m:sty m:val="p"/>
              </m:rPr>
              <w:rPr>
                <w:rFonts w:ascii="Cambria Math" w:eastAsiaTheme="minorHAnsi" w:hAnsi="Cambria Math"/>
                <w:sz w:val="28"/>
                <w:szCs w:val="28"/>
                <w:lang w:eastAsia="ru-RU"/>
              </w:rPr>
              <m:t xml:space="preserve"> </m:t>
            </m:r>
          </m:num>
          <m:den>
            <m:r>
              <m:rPr>
                <m:sty m:val="p"/>
              </m:rPr>
              <w:rPr>
                <w:rFonts w:ascii="Cambria Math" w:eastAsiaTheme="minorHAnsi" w:hAnsi="Cambria Math"/>
                <w:sz w:val="28"/>
                <w:szCs w:val="28"/>
                <w:lang w:eastAsia="ru-RU"/>
              </w:rPr>
              <m:t>К</m:t>
            </m:r>
            <m:r>
              <m:rPr>
                <m:sty m:val="p"/>
              </m:rPr>
              <w:rPr>
                <w:rFonts w:ascii="Cambria Math" w:eastAsiaTheme="minorHAnsi" w:hAnsi="Cambria Math"/>
                <w:sz w:val="28"/>
                <w:szCs w:val="28"/>
                <w:vertAlign w:val="subscript"/>
                <w:lang w:eastAsia="ru-RU"/>
              </w:rPr>
              <m:t>вып МО</m:t>
            </m:r>
            <m:r>
              <m:rPr>
                <m:sty m:val="p"/>
              </m:rPr>
              <w:rPr>
                <w:rFonts w:ascii="Cambria Math" w:eastAsiaTheme="minorHAnsi" w:hAnsi="Cambria Math"/>
                <w:sz w:val="28"/>
                <w:szCs w:val="28"/>
                <w:lang w:eastAsia="ru-RU"/>
              </w:rPr>
              <m:t xml:space="preserve"> </m:t>
            </m:r>
            <m:r>
              <w:rPr>
                <w:rFonts w:ascii="Cambria Math" w:eastAsiaTheme="minorHAnsi" w:hAnsi="Cambria Math"/>
                <w:sz w:val="32"/>
                <w:szCs w:val="32"/>
                <w:lang w:eastAsia="ru-RU"/>
              </w:rPr>
              <m:t xml:space="preserve"> </m:t>
            </m:r>
          </m:den>
        </m:f>
      </m:oMath>
      <w:r w:rsidRPr="00F86F9F">
        <w:rPr>
          <w:rFonts w:ascii="Times New Roman" w:eastAsiaTheme="minorEastAsia" w:hAnsi="Times New Roman"/>
          <w:sz w:val="28"/>
          <w:szCs w:val="28"/>
          <w:lang w:eastAsia="ru-RU"/>
        </w:rPr>
        <w:t>;</w:t>
      </w:r>
    </w:p>
    <w:p w:rsidR="00E01E78" w:rsidRPr="00F86F9F" w:rsidRDefault="00E01E78" w:rsidP="009275AF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ru-RU"/>
        </w:rPr>
      </w:pPr>
    </w:p>
    <w:p w:rsidR="00E01E78" w:rsidRPr="00F86F9F" w:rsidRDefault="00E01E78" w:rsidP="009275AF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ru-RU"/>
        </w:rPr>
      </w:pPr>
      <w:r w:rsidRPr="00F86F9F">
        <w:rPr>
          <w:rFonts w:ascii="Times New Roman" w:eastAsiaTheme="minorHAnsi" w:hAnsi="Times New Roman"/>
          <w:sz w:val="28"/>
          <w:szCs w:val="28"/>
          <w:lang w:eastAsia="ru-RU"/>
        </w:rPr>
        <w:t xml:space="preserve">где: </w:t>
      </w:r>
    </w:p>
    <w:p w:rsidR="00E01E78" w:rsidRPr="00F86F9F" w:rsidRDefault="00E01E78" w:rsidP="009275AF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ru-RU"/>
        </w:rPr>
      </w:pPr>
      <w:r w:rsidRPr="00F86F9F">
        <w:rPr>
          <w:rFonts w:ascii="Times New Roman" w:eastAsiaTheme="minorHAnsi" w:hAnsi="Times New Roman"/>
          <w:sz w:val="28"/>
          <w:szCs w:val="28"/>
          <w:lang w:eastAsia="ru-RU"/>
        </w:rPr>
        <w:t>К</w:t>
      </w:r>
      <w:proofErr w:type="gramStart"/>
      <w:r w:rsidRPr="00F86F9F">
        <w:rPr>
          <w:rFonts w:ascii="Times New Roman" w:eastAsiaTheme="minorHAnsi" w:hAnsi="Times New Roman"/>
          <w:sz w:val="28"/>
          <w:szCs w:val="28"/>
          <w:vertAlign w:val="subscript"/>
          <w:lang w:val="en-US" w:eastAsia="ru-RU"/>
        </w:rPr>
        <w:t>r</w:t>
      </w:r>
      <w:proofErr w:type="gramEnd"/>
      <w:r w:rsidRPr="00F86F9F">
        <w:rPr>
          <w:rFonts w:ascii="Times New Roman" w:eastAsiaTheme="minorHAnsi" w:hAnsi="Times New Roman"/>
          <w:sz w:val="28"/>
          <w:szCs w:val="28"/>
          <w:vertAlign w:val="subscript"/>
          <w:lang w:eastAsia="ru-RU"/>
        </w:rPr>
        <w:t xml:space="preserve"> </w:t>
      </w:r>
      <w:r w:rsidRPr="00F86F9F">
        <w:rPr>
          <w:rFonts w:ascii="Times New Roman" w:eastAsiaTheme="minorHAnsi" w:hAnsi="Times New Roman"/>
          <w:sz w:val="28"/>
          <w:szCs w:val="28"/>
          <w:lang w:eastAsia="ru-RU"/>
        </w:rPr>
        <w:t xml:space="preserve"> - коэффициент рейтинга;</w:t>
      </w:r>
    </w:p>
    <w:p w:rsidR="00E01E78" w:rsidRPr="00F86F9F" w:rsidRDefault="00E01E78" w:rsidP="009275AF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ru-RU"/>
        </w:rPr>
      </w:pPr>
      <w:proofErr w:type="spellStart"/>
      <w:r w:rsidRPr="00F86F9F">
        <w:rPr>
          <w:rFonts w:ascii="Times New Roman" w:eastAsiaTheme="minorHAnsi" w:hAnsi="Times New Roman"/>
          <w:sz w:val="28"/>
          <w:szCs w:val="28"/>
          <w:lang w:eastAsia="ru-RU"/>
        </w:rPr>
        <w:t>К</w:t>
      </w:r>
      <w:r w:rsidR="005C7F29" w:rsidRPr="00F86F9F">
        <w:rPr>
          <w:rFonts w:ascii="Times New Roman" w:eastAsiaTheme="minorHAnsi" w:hAnsi="Times New Roman"/>
          <w:sz w:val="28"/>
          <w:szCs w:val="28"/>
          <w:vertAlign w:val="subscript"/>
          <w:lang w:eastAsia="ru-RU"/>
        </w:rPr>
        <w:t>вып</w:t>
      </w:r>
      <w:proofErr w:type="spellEnd"/>
      <w:r w:rsidR="005C7F29" w:rsidRPr="00F86F9F">
        <w:rPr>
          <w:rFonts w:ascii="Times New Roman" w:eastAsiaTheme="minorHAnsi" w:hAnsi="Times New Roman"/>
          <w:sz w:val="28"/>
          <w:szCs w:val="28"/>
          <w:vertAlign w:val="subscript"/>
          <w:lang w:eastAsia="ru-RU"/>
        </w:rPr>
        <w:t xml:space="preserve"> </w:t>
      </w:r>
      <w:r w:rsidRPr="00F86F9F">
        <w:rPr>
          <w:rFonts w:ascii="Times New Roman" w:eastAsiaTheme="minorHAnsi" w:hAnsi="Times New Roman"/>
          <w:sz w:val="28"/>
          <w:szCs w:val="28"/>
          <w:vertAlign w:val="subscript"/>
          <w:lang w:eastAsia="ru-RU"/>
        </w:rPr>
        <w:t>ОО</w:t>
      </w:r>
      <w:r w:rsidRPr="00F86F9F">
        <w:rPr>
          <w:rFonts w:ascii="Times New Roman" w:eastAsiaTheme="minorHAnsi" w:hAnsi="Times New Roman"/>
          <w:sz w:val="28"/>
          <w:szCs w:val="28"/>
          <w:lang w:eastAsia="ru-RU"/>
        </w:rPr>
        <w:t xml:space="preserve"> </w:t>
      </w:r>
      <w:r w:rsidRPr="00F86F9F"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eastAsia="ru-RU"/>
        </w:rPr>
        <w:t>-</w:t>
      </w:r>
      <w:r w:rsidRPr="00F86F9F">
        <w:rPr>
          <w:rFonts w:ascii="Times New Roman" w:eastAsiaTheme="minorHAnsi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F86F9F">
        <w:rPr>
          <w:rFonts w:ascii="Times New Roman" w:eastAsiaTheme="minorHAnsi" w:hAnsi="Times New Roman"/>
          <w:sz w:val="28"/>
          <w:szCs w:val="28"/>
          <w:lang w:eastAsia="ru-RU"/>
        </w:rPr>
        <w:t xml:space="preserve">коэффициент выполнения критериев по </w:t>
      </w:r>
      <w:proofErr w:type="gramStart"/>
      <w:r w:rsidR="00CF2952" w:rsidRPr="00F86F9F">
        <w:rPr>
          <w:rFonts w:ascii="Times New Roman" w:eastAsiaTheme="minorHAnsi" w:hAnsi="Times New Roman"/>
          <w:sz w:val="28"/>
          <w:szCs w:val="28"/>
          <w:lang w:eastAsia="ru-RU"/>
        </w:rPr>
        <w:t>отдельной</w:t>
      </w:r>
      <w:proofErr w:type="gramEnd"/>
      <w:r w:rsidR="00CF2952" w:rsidRPr="00F86F9F">
        <w:rPr>
          <w:rFonts w:ascii="Times New Roman" w:eastAsiaTheme="minorHAnsi" w:hAnsi="Times New Roman"/>
          <w:sz w:val="28"/>
          <w:szCs w:val="28"/>
          <w:lang w:eastAsia="ru-RU"/>
        </w:rPr>
        <w:t xml:space="preserve"> </w:t>
      </w:r>
      <w:r w:rsidRPr="00F86F9F">
        <w:rPr>
          <w:rFonts w:ascii="Times New Roman" w:eastAsiaTheme="minorHAnsi" w:hAnsi="Times New Roman"/>
          <w:sz w:val="28"/>
          <w:szCs w:val="28"/>
          <w:lang w:eastAsia="ru-RU"/>
        </w:rPr>
        <w:t>ОО</w:t>
      </w:r>
      <w:r w:rsidR="00CF2952" w:rsidRPr="00F86F9F">
        <w:rPr>
          <w:rFonts w:ascii="Times New Roman" w:eastAsiaTheme="minorHAnsi" w:hAnsi="Times New Roman"/>
          <w:sz w:val="28"/>
          <w:szCs w:val="28"/>
          <w:lang w:eastAsia="ru-RU"/>
        </w:rPr>
        <w:t xml:space="preserve"> муниципального района (городского округа)</w:t>
      </w:r>
      <w:r w:rsidRPr="00F86F9F">
        <w:rPr>
          <w:rFonts w:ascii="Times New Roman" w:eastAsiaTheme="minorHAnsi" w:hAnsi="Times New Roman"/>
          <w:sz w:val="28"/>
          <w:szCs w:val="28"/>
          <w:lang w:eastAsia="ru-RU"/>
        </w:rPr>
        <w:t>;</w:t>
      </w:r>
    </w:p>
    <w:p w:rsidR="00E01E78" w:rsidRPr="00F86F9F" w:rsidRDefault="00E01E78" w:rsidP="009275AF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ru-RU"/>
        </w:rPr>
      </w:pPr>
      <w:proofErr w:type="spellStart"/>
      <w:r w:rsidRPr="00F86F9F">
        <w:rPr>
          <w:rFonts w:ascii="Times New Roman" w:eastAsiaTheme="minorHAnsi" w:hAnsi="Times New Roman"/>
          <w:sz w:val="28"/>
          <w:szCs w:val="28"/>
          <w:lang w:eastAsia="ru-RU"/>
        </w:rPr>
        <w:t>К</w:t>
      </w:r>
      <w:r w:rsidRPr="00F86F9F">
        <w:rPr>
          <w:rFonts w:ascii="Times New Roman" w:eastAsiaTheme="minorHAnsi" w:hAnsi="Times New Roman"/>
          <w:sz w:val="28"/>
          <w:szCs w:val="28"/>
          <w:vertAlign w:val="subscript"/>
          <w:lang w:eastAsia="ru-RU"/>
        </w:rPr>
        <w:t>вып</w:t>
      </w:r>
      <w:proofErr w:type="spellEnd"/>
      <w:r w:rsidRPr="00F86F9F">
        <w:rPr>
          <w:rFonts w:ascii="Times New Roman" w:eastAsiaTheme="minorHAnsi" w:hAnsi="Times New Roman"/>
          <w:sz w:val="28"/>
          <w:szCs w:val="28"/>
          <w:vertAlign w:val="subscript"/>
          <w:lang w:eastAsia="ru-RU"/>
        </w:rPr>
        <w:t xml:space="preserve"> М</w:t>
      </w:r>
      <w:r w:rsidR="00E831B4" w:rsidRPr="00F86F9F">
        <w:rPr>
          <w:rFonts w:ascii="Times New Roman" w:eastAsiaTheme="minorHAnsi" w:hAnsi="Times New Roman"/>
          <w:sz w:val="28"/>
          <w:szCs w:val="28"/>
          <w:vertAlign w:val="subscript"/>
          <w:lang w:eastAsia="ru-RU"/>
        </w:rPr>
        <w:t>О</w:t>
      </w:r>
      <w:r w:rsidRPr="00F86F9F">
        <w:rPr>
          <w:rFonts w:ascii="Times New Roman" w:eastAsiaTheme="minorHAnsi" w:hAnsi="Times New Roman"/>
          <w:sz w:val="28"/>
          <w:szCs w:val="28"/>
          <w:lang w:eastAsia="ru-RU"/>
        </w:rPr>
        <w:t xml:space="preserve"> - коэффициент выполнения критериев по </w:t>
      </w:r>
      <w:r w:rsidR="00CF2952" w:rsidRPr="00F86F9F">
        <w:rPr>
          <w:rFonts w:ascii="Times New Roman" w:eastAsiaTheme="minorHAnsi" w:hAnsi="Times New Roman"/>
          <w:sz w:val="28"/>
          <w:szCs w:val="28"/>
          <w:lang w:eastAsia="ru-RU"/>
        </w:rPr>
        <w:t xml:space="preserve">всем ОО </w:t>
      </w:r>
      <w:r w:rsidRPr="00F86F9F">
        <w:rPr>
          <w:rFonts w:ascii="Times New Roman" w:eastAsiaTheme="minorHAnsi" w:hAnsi="Times New Roman"/>
          <w:sz w:val="28"/>
          <w:szCs w:val="28"/>
          <w:lang w:eastAsia="ru-RU"/>
        </w:rPr>
        <w:t>муниципально</w:t>
      </w:r>
      <w:r w:rsidR="00CF2952" w:rsidRPr="00F86F9F">
        <w:rPr>
          <w:rFonts w:ascii="Times New Roman" w:eastAsiaTheme="minorHAnsi" w:hAnsi="Times New Roman"/>
          <w:sz w:val="28"/>
          <w:szCs w:val="28"/>
          <w:lang w:eastAsia="ru-RU"/>
        </w:rPr>
        <w:t>го</w:t>
      </w:r>
      <w:r w:rsidRPr="00F86F9F">
        <w:rPr>
          <w:rFonts w:ascii="Times New Roman" w:eastAsiaTheme="minorHAnsi" w:hAnsi="Times New Roman"/>
          <w:sz w:val="28"/>
          <w:szCs w:val="28"/>
          <w:lang w:eastAsia="ru-RU"/>
        </w:rPr>
        <w:t xml:space="preserve"> район</w:t>
      </w:r>
      <w:r w:rsidR="00CF2952" w:rsidRPr="00F86F9F">
        <w:rPr>
          <w:rFonts w:ascii="Times New Roman" w:eastAsiaTheme="minorHAnsi" w:hAnsi="Times New Roman"/>
          <w:sz w:val="28"/>
          <w:szCs w:val="28"/>
          <w:lang w:eastAsia="ru-RU"/>
        </w:rPr>
        <w:t>а</w:t>
      </w:r>
      <w:r w:rsidR="008A2237" w:rsidRPr="00F86F9F">
        <w:rPr>
          <w:rFonts w:ascii="Times New Roman" w:eastAsiaTheme="minorHAnsi" w:hAnsi="Times New Roman"/>
          <w:sz w:val="28"/>
          <w:szCs w:val="28"/>
          <w:lang w:eastAsia="ru-RU"/>
        </w:rPr>
        <w:t xml:space="preserve"> </w:t>
      </w:r>
      <w:r w:rsidR="00CF2952" w:rsidRPr="00F86F9F">
        <w:rPr>
          <w:rFonts w:ascii="Times New Roman" w:eastAsiaTheme="minorHAnsi" w:hAnsi="Times New Roman"/>
          <w:sz w:val="28"/>
          <w:szCs w:val="28"/>
          <w:lang w:eastAsia="ru-RU"/>
        </w:rPr>
        <w:t>(</w:t>
      </w:r>
      <w:r w:rsidR="008A2237" w:rsidRPr="00F86F9F">
        <w:rPr>
          <w:rFonts w:ascii="Times New Roman" w:eastAsiaTheme="minorHAnsi" w:hAnsi="Times New Roman"/>
          <w:sz w:val="28"/>
          <w:szCs w:val="28"/>
          <w:lang w:eastAsia="ru-RU"/>
        </w:rPr>
        <w:t>городско</w:t>
      </w:r>
      <w:r w:rsidR="00CF2952" w:rsidRPr="00F86F9F">
        <w:rPr>
          <w:rFonts w:ascii="Times New Roman" w:eastAsiaTheme="minorHAnsi" w:hAnsi="Times New Roman"/>
          <w:sz w:val="28"/>
          <w:szCs w:val="28"/>
          <w:lang w:eastAsia="ru-RU"/>
        </w:rPr>
        <w:t>го</w:t>
      </w:r>
      <w:r w:rsidR="008A2237" w:rsidRPr="00F86F9F">
        <w:rPr>
          <w:rFonts w:ascii="Times New Roman" w:eastAsiaTheme="minorHAnsi" w:hAnsi="Times New Roman"/>
          <w:sz w:val="28"/>
          <w:szCs w:val="28"/>
          <w:lang w:eastAsia="ru-RU"/>
        </w:rPr>
        <w:t xml:space="preserve"> округ</w:t>
      </w:r>
      <w:r w:rsidR="00CF2952" w:rsidRPr="00F86F9F">
        <w:rPr>
          <w:rFonts w:ascii="Times New Roman" w:eastAsiaTheme="minorHAnsi" w:hAnsi="Times New Roman"/>
          <w:sz w:val="28"/>
          <w:szCs w:val="28"/>
          <w:lang w:eastAsia="ru-RU"/>
        </w:rPr>
        <w:t>а)</w:t>
      </w:r>
      <w:r w:rsidRPr="00F86F9F">
        <w:rPr>
          <w:rFonts w:ascii="Times New Roman" w:eastAsiaTheme="minorHAnsi" w:hAnsi="Times New Roman"/>
          <w:sz w:val="28"/>
          <w:szCs w:val="28"/>
          <w:lang w:eastAsia="ru-RU"/>
        </w:rPr>
        <w:t>.</w:t>
      </w:r>
    </w:p>
    <w:p w:rsidR="00A271D9" w:rsidRPr="00F86F9F" w:rsidRDefault="00A271D9" w:rsidP="009275AF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ru-RU"/>
        </w:rPr>
      </w:pPr>
    </w:p>
    <w:p w:rsidR="00E01E78" w:rsidRPr="00F86F9F" w:rsidRDefault="00E01E78" w:rsidP="00CF2952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ru-RU"/>
        </w:rPr>
      </w:pPr>
      <w:proofErr w:type="spellStart"/>
      <w:r w:rsidRPr="00F86F9F">
        <w:rPr>
          <w:rFonts w:ascii="Times New Roman" w:eastAsiaTheme="minorHAnsi" w:hAnsi="Times New Roman"/>
          <w:sz w:val="28"/>
          <w:szCs w:val="28"/>
          <w:lang w:eastAsia="ru-RU"/>
        </w:rPr>
        <w:t>К</w:t>
      </w:r>
      <w:r w:rsidRPr="00F86F9F">
        <w:rPr>
          <w:rFonts w:ascii="Times New Roman" w:eastAsiaTheme="minorHAnsi" w:hAnsi="Times New Roman"/>
          <w:sz w:val="28"/>
          <w:szCs w:val="28"/>
          <w:vertAlign w:val="subscript"/>
          <w:lang w:eastAsia="ru-RU"/>
        </w:rPr>
        <w:t>вып</w:t>
      </w:r>
      <w:proofErr w:type="spellEnd"/>
      <w:r w:rsidRPr="00F86F9F">
        <w:rPr>
          <w:rFonts w:ascii="Times New Roman" w:eastAsiaTheme="minorHAnsi" w:hAnsi="Times New Roman"/>
          <w:sz w:val="28"/>
          <w:szCs w:val="28"/>
          <w:vertAlign w:val="subscript"/>
          <w:lang w:eastAsia="ru-RU"/>
        </w:rPr>
        <w:t xml:space="preserve"> ОО</w:t>
      </w:r>
      <w:r w:rsidRPr="00F86F9F">
        <w:rPr>
          <w:rFonts w:ascii="Times New Roman" w:eastAsiaTheme="minorHAnsi" w:hAnsi="Times New Roman"/>
          <w:sz w:val="28"/>
          <w:szCs w:val="28"/>
          <w:lang w:eastAsia="ru-RU"/>
        </w:rPr>
        <w:t xml:space="preserve"> = </w:t>
      </w:r>
      <m:oMath>
        <m:f>
          <m:fPr>
            <m:ctrlPr>
              <w:rPr>
                <w:rFonts w:ascii="Cambria Math" w:eastAsiaTheme="minorHAnsi" w:hAnsi="Cambria Math"/>
                <w:i/>
                <w:sz w:val="36"/>
                <w:szCs w:val="36"/>
                <w:lang w:eastAsia="ru-RU"/>
              </w:rPr>
            </m:ctrlPr>
          </m:fPr>
          <m:num>
            <m:nary>
              <m:naryPr>
                <m:chr m:val="∑"/>
                <m:limLoc m:val="undOvr"/>
                <m:ctrlPr>
                  <w:rPr>
                    <w:rFonts w:ascii="Cambria Math" w:eastAsiaTheme="minorHAnsi" w:hAnsi="Cambria Math"/>
                    <w:i/>
                    <w:sz w:val="36"/>
                    <w:szCs w:val="36"/>
                    <w:lang w:eastAsia="ru-RU"/>
                  </w:rPr>
                </m:ctrlPr>
              </m:naryPr>
              <m:sub>
                <m:r>
                  <w:rPr>
                    <w:rFonts w:ascii="Cambria Math" w:eastAsiaTheme="minorHAnsi" w:hAnsi="Cambria Math"/>
                    <w:sz w:val="36"/>
                    <w:szCs w:val="36"/>
                    <w:lang w:eastAsia="ru-RU"/>
                  </w:rPr>
                  <m:t>i=1</m:t>
                </m:r>
              </m:sub>
              <m:sup>
                <m:r>
                  <w:rPr>
                    <w:rFonts w:ascii="Cambria Math" w:eastAsiaTheme="minorHAnsi" w:hAnsi="Cambria Math"/>
                    <w:sz w:val="36"/>
                    <w:szCs w:val="36"/>
                    <w:lang w:val="en-US" w:eastAsia="ru-RU"/>
                  </w:rPr>
                  <m:t>n</m:t>
                </m:r>
              </m:sup>
              <m:e>
                <m:sSubSup>
                  <m:sSubSupPr>
                    <m:ctrlPr>
                      <w:rPr>
                        <w:rFonts w:ascii="Cambria Math" w:eastAsiaTheme="minorHAnsi" w:hAnsi="Cambria Math"/>
                        <w:i/>
                        <w:sz w:val="36"/>
                        <w:szCs w:val="36"/>
                        <w:lang w:eastAsia="ru-RU"/>
                      </w:rPr>
                    </m:ctrlPr>
                  </m:sSubSupPr>
                  <m:e>
                    <m:r>
                      <w:rPr>
                        <w:rFonts w:ascii="Cambria Math" w:eastAsiaTheme="minorHAnsi" w:hAnsi="Cambria Math"/>
                        <w:sz w:val="36"/>
                        <w:szCs w:val="36"/>
                        <w:lang w:eastAsia="ru-RU"/>
                      </w:rPr>
                      <m:t>B</m:t>
                    </m:r>
                  </m:e>
                  <m:sub>
                    <m:r>
                      <w:rPr>
                        <w:rFonts w:ascii="Cambria Math" w:eastAsiaTheme="minorHAnsi" w:hAnsi="Cambria Math"/>
                        <w:sz w:val="36"/>
                        <w:szCs w:val="36"/>
                        <w:lang w:eastAsia="ru-RU"/>
                      </w:rPr>
                      <m:t>i</m:t>
                    </m:r>
                  </m:sub>
                  <m:sup>
                    <m:r>
                      <w:rPr>
                        <w:rFonts w:ascii="Cambria Math" w:eastAsiaTheme="minorHAnsi" w:hAnsi="Cambria Math"/>
                        <w:sz w:val="36"/>
                        <w:szCs w:val="36"/>
                        <w:lang w:eastAsia="ru-RU"/>
                      </w:rPr>
                      <m:t>oo</m:t>
                    </m:r>
                  </m:sup>
                </m:sSubSup>
              </m:e>
            </m:nary>
          </m:num>
          <m:den>
            <m:nary>
              <m:naryPr>
                <m:chr m:val="∑"/>
                <m:ctrlPr>
                  <w:rPr>
                    <w:rFonts w:ascii="Cambria Math" w:eastAsiaTheme="minorHAnsi" w:hAnsi="Cambria Math"/>
                    <w:i/>
                    <w:sz w:val="36"/>
                    <w:szCs w:val="36"/>
                    <w:lang w:eastAsia="ru-RU"/>
                  </w:rPr>
                </m:ctrlPr>
              </m:naryPr>
              <m:sub>
                <m:r>
                  <w:rPr>
                    <w:rFonts w:ascii="Cambria Math" w:eastAsiaTheme="minorHAnsi" w:hAnsi="Cambria Math"/>
                    <w:sz w:val="36"/>
                    <w:szCs w:val="36"/>
                  </w:rPr>
                  <m:t>i=1</m:t>
                </m:r>
              </m:sub>
              <m:sup>
                <m:r>
                  <w:rPr>
                    <w:rFonts w:ascii="Cambria Math" w:eastAsiaTheme="minorHAnsi" w:hAnsi="Cambria Math"/>
                    <w:sz w:val="36"/>
                    <w:szCs w:val="36"/>
                  </w:rPr>
                  <m:t>n</m:t>
                </m:r>
              </m:sup>
              <m:e/>
            </m:nary>
            <m:r>
              <m:rPr>
                <m:sty m:val="p"/>
              </m:rPr>
              <w:rPr>
                <w:rFonts w:ascii="Cambria Math" w:eastAsiaTheme="minorHAnsi" w:hAnsi="Cambria Math"/>
                <w:sz w:val="36"/>
                <w:szCs w:val="36"/>
                <w:lang w:eastAsia="ru-RU"/>
              </w:rPr>
              <m:t xml:space="preserve"> </m:t>
            </m:r>
            <m:sSubSup>
              <m:sSubSupPr>
                <m:ctrlPr>
                  <w:rPr>
                    <w:rFonts w:ascii="Cambria Math" w:eastAsiaTheme="minorHAnsi" w:hAnsi="Cambria Math"/>
                    <w:i/>
                    <w:sz w:val="36"/>
                    <w:szCs w:val="36"/>
                    <w:lang w:eastAsia="ru-RU"/>
                  </w:rPr>
                </m:ctrlPr>
              </m:sSubSupPr>
              <m:e>
                <m:r>
                  <w:rPr>
                    <w:rFonts w:ascii="Cambria Math" w:eastAsiaTheme="minorHAnsi" w:hAnsi="Cambria Math"/>
                    <w:sz w:val="36"/>
                    <w:szCs w:val="36"/>
                    <w:lang w:eastAsia="ru-RU"/>
                  </w:rPr>
                  <m:t>B</m:t>
                </m:r>
              </m:e>
              <m:sub>
                <m:r>
                  <w:rPr>
                    <w:rFonts w:ascii="Cambria Math" w:eastAsiaTheme="minorHAnsi" w:hAnsi="Cambria Math"/>
                    <w:sz w:val="36"/>
                    <w:szCs w:val="36"/>
                    <w:lang w:eastAsia="ru-RU"/>
                  </w:rPr>
                  <m:t>i</m:t>
                </m:r>
              </m:sub>
              <m:sup>
                <m:r>
                  <w:rPr>
                    <w:rFonts w:ascii="Cambria Math" w:eastAsiaTheme="minorHAnsi" w:hAnsi="Cambria Math"/>
                    <w:sz w:val="36"/>
                    <w:szCs w:val="36"/>
                    <w:lang w:eastAsia="ru-RU"/>
                  </w:rPr>
                  <m:t>max</m:t>
                </m:r>
              </m:sup>
            </m:sSubSup>
          </m:den>
        </m:f>
      </m:oMath>
      <w:proofErr w:type="gramStart"/>
      <w:r w:rsidR="0086737C" w:rsidRPr="00F86F9F">
        <w:rPr>
          <w:rFonts w:ascii="Times New Roman" w:eastAsiaTheme="minorEastAsia" w:hAnsi="Times New Roman"/>
          <w:sz w:val="36"/>
          <w:szCs w:val="36"/>
          <w:lang w:eastAsia="ru-RU"/>
        </w:rPr>
        <w:t xml:space="preserve"> </w:t>
      </w:r>
      <w:r w:rsidRPr="00F86F9F">
        <w:rPr>
          <w:rFonts w:ascii="Times New Roman" w:eastAsiaTheme="minorEastAsia" w:hAnsi="Times New Roman"/>
          <w:sz w:val="36"/>
          <w:szCs w:val="36"/>
          <w:lang w:eastAsia="ru-RU"/>
        </w:rPr>
        <w:t>;</w:t>
      </w:r>
      <w:proofErr w:type="gramEnd"/>
    </w:p>
    <w:p w:rsidR="00E01E78" w:rsidRPr="00F86F9F" w:rsidRDefault="00E01E78" w:rsidP="009275AF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ru-RU"/>
        </w:rPr>
      </w:pPr>
    </w:p>
    <w:p w:rsidR="00E01E78" w:rsidRPr="00F86F9F" w:rsidRDefault="00E01E78" w:rsidP="009275AF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ru-RU"/>
        </w:rPr>
      </w:pPr>
      <w:r w:rsidRPr="00F86F9F">
        <w:rPr>
          <w:rFonts w:ascii="Times New Roman" w:eastAsiaTheme="minorHAnsi" w:hAnsi="Times New Roman"/>
          <w:sz w:val="28"/>
          <w:szCs w:val="28"/>
          <w:lang w:eastAsia="ru-RU"/>
        </w:rPr>
        <w:t>где:</w:t>
      </w:r>
    </w:p>
    <w:p w:rsidR="002800B7" w:rsidRPr="00F86F9F" w:rsidRDefault="002800B7" w:rsidP="009275AF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ru-RU"/>
        </w:rPr>
      </w:pPr>
      <w:r w:rsidRPr="00F86F9F">
        <w:rPr>
          <w:rFonts w:ascii="Times New Roman" w:eastAsiaTheme="minorHAnsi" w:hAnsi="Times New Roman"/>
          <w:sz w:val="28"/>
          <w:szCs w:val="28"/>
          <w:lang w:val="en-US" w:eastAsia="ru-RU"/>
        </w:rPr>
        <w:t>n</w:t>
      </w:r>
      <w:r w:rsidRPr="00F86F9F">
        <w:rPr>
          <w:rFonts w:ascii="Times New Roman" w:eastAsiaTheme="minorHAnsi" w:hAnsi="Times New Roman"/>
          <w:sz w:val="28"/>
          <w:szCs w:val="28"/>
          <w:lang w:eastAsia="ru-RU"/>
        </w:rPr>
        <w:t xml:space="preserve"> – </w:t>
      </w:r>
      <w:proofErr w:type="gramStart"/>
      <w:r w:rsidRPr="00F86F9F">
        <w:rPr>
          <w:rFonts w:ascii="Times New Roman" w:eastAsiaTheme="minorHAnsi" w:hAnsi="Times New Roman"/>
          <w:sz w:val="28"/>
          <w:szCs w:val="28"/>
          <w:lang w:eastAsia="ru-RU"/>
        </w:rPr>
        <w:t>количество</w:t>
      </w:r>
      <w:proofErr w:type="gramEnd"/>
      <w:r w:rsidRPr="00F86F9F">
        <w:rPr>
          <w:rFonts w:ascii="Times New Roman" w:eastAsiaTheme="minorHAnsi" w:hAnsi="Times New Roman"/>
          <w:sz w:val="28"/>
          <w:szCs w:val="28"/>
          <w:lang w:eastAsia="ru-RU"/>
        </w:rPr>
        <w:t xml:space="preserve"> критериев оценки эффективности деятельности по соответствующему типу ОО согласно разделу </w:t>
      </w:r>
      <w:r w:rsidRPr="00F86F9F">
        <w:rPr>
          <w:rFonts w:ascii="Times New Roman" w:eastAsiaTheme="minorHAnsi" w:hAnsi="Times New Roman"/>
          <w:sz w:val="28"/>
          <w:szCs w:val="28"/>
          <w:lang w:val="en-US" w:eastAsia="ru-RU"/>
        </w:rPr>
        <w:t>V</w:t>
      </w:r>
      <w:r w:rsidRPr="00F86F9F">
        <w:rPr>
          <w:rFonts w:ascii="Times New Roman" w:eastAsiaTheme="minorHAnsi" w:hAnsi="Times New Roman"/>
          <w:sz w:val="28"/>
          <w:szCs w:val="28"/>
          <w:lang w:eastAsia="ru-RU"/>
        </w:rPr>
        <w:t>;</w:t>
      </w:r>
    </w:p>
    <w:p w:rsidR="00E01E78" w:rsidRPr="00F86F9F" w:rsidRDefault="0086737C" w:rsidP="009275AF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ru-RU"/>
        </w:rPr>
      </w:pPr>
      <w:r w:rsidRPr="00F86F9F">
        <w:rPr>
          <w:rFonts w:ascii="Times New Roman" w:eastAsiaTheme="minorHAnsi" w:hAnsi="Times New Roman"/>
          <w:sz w:val="28"/>
          <w:szCs w:val="28"/>
          <w:lang w:eastAsia="ru-RU"/>
        </w:rPr>
        <w:t>В</w:t>
      </w:r>
      <w:proofErr w:type="gramStart"/>
      <w:r w:rsidRPr="00F86F9F">
        <w:rPr>
          <w:rFonts w:ascii="Times New Roman" w:eastAsiaTheme="minorHAnsi" w:hAnsi="Times New Roman"/>
          <w:sz w:val="28"/>
          <w:szCs w:val="28"/>
          <w:vertAlign w:val="subscript"/>
          <w:lang w:val="en-US" w:eastAsia="ru-RU"/>
        </w:rPr>
        <w:t>i</w:t>
      </w:r>
      <w:proofErr w:type="spellStart"/>
      <w:proofErr w:type="gramEnd"/>
      <w:r w:rsidRPr="00F86F9F">
        <w:rPr>
          <w:rFonts w:ascii="Times New Roman" w:eastAsiaTheme="minorHAnsi" w:hAnsi="Times New Roman"/>
          <w:sz w:val="28"/>
          <w:szCs w:val="28"/>
          <w:vertAlign w:val="superscript"/>
          <w:lang w:eastAsia="ru-RU"/>
        </w:rPr>
        <w:t>оо</w:t>
      </w:r>
      <w:proofErr w:type="spellEnd"/>
      <w:r w:rsidRPr="00F86F9F">
        <w:rPr>
          <w:rFonts w:ascii="Times New Roman" w:eastAsiaTheme="minorHAnsi" w:hAnsi="Times New Roman"/>
          <w:sz w:val="28"/>
          <w:szCs w:val="28"/>
          <w:lang w:eastAsia="ru-RU"/>
        </w:rPr>
        <w:t xml:space="preserve"> </w:t>
      </w:r>
      <w:r w:rsidR="00E01E78" w:rsidRPr="00F86F9F">
        <w:rPr>
          <w:rFonts w:ascii="Times New Roman" w:eastAsiaTheme="minorHAnsi" w:hAnsi="Times New Roman"/>
          <w:sz w:val="28"/>
          <w:szCs w:val="28"/>
          <w:lang w:eastAsia="ru-RU"/>
        </w:rPr>
        <w:t>– фактическая набранная сумма баллов по ОО;</w:t>
      </w:r>
    </w:p>
    <w:p w:rsidR="00E01E78" w:rsidRPr="00F86F9F" w:rsidRDefault="0086737C" w:rsidP="009275AF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ru-RU"/>
        </w:rPr>
      </w:pPr>
      <w:r w:rsidRPr="00F86F9F">
        <w:rPr>
          <w:rFonts w:ascii="Times New Roman" w:eastAsiaTheme="minorHAnsi" w:hAnsi="Times New Roman"/>
          <w:sz w:val="28"/>
          <w:szCs w:val="28"/>
          <w:lang w:eastAsia="ru-RU"/>
        </w:rPr>
        <w:t xml:space="preserve">В </w:t>
      </w:r>
      <w:proofErr w:type="spellStart"/>
      <w:r w:rsidRPr="00F86F9F">
        <w:rPr>
          <w:rFonts w:ascii="Times New Roman" w:eastAsiaTheme="minorHAnsi" w:hAnsi="Times New Roman"/>
          <w:sz w:val="28"/>
          <w:szCs w:val="28"/>
          <w:vertAlign w:val="subscript"/>
          <w:lang w:val="en-US" w:eastAsia="ru-RU"/>
        </w:rPr>
        <w:t>i</w:t>
      </w:r>
      <w:r w:rsidRPr="00F86F9F">
        <w:rPr>
          <w:rFonts w:ascii="Times New Roman" w:eastAsiaTheme="minorHAnsi" w:hAnsi="Times New Roman"/>
          <w:sz w:val="28"/>
          <w:szCs w:val="28"/>
          <w:vertAlign w:val="superscript"/>
          <w:lang w:val="en-US" w:eastAsia="ru-RU"/>
        </w:rPr>
        <w:t>max</w:t>
      </w:r>
      <w:proofErr w:type="spellEnd"/>
      <w:r w:rsidRPr="00F86F9F">
        <w:rPr>
          <w:rFonts w:ascii="Times New Roman" w:eastAsiaTheme="minorHAnsi" w:hAnsi="Times New Roman"/>
          <w:sz w:val="28"/>
          <w:szCs w:val="28"/>
          <w:vertAlign w:val="superscript"/>
          <w:lang w:eastAsia="ru-RU"/>
        </w:rPr>
        <w:t xml:space="preserve"> </w:t>
      </w:r>
      <w:r w:rsidR="00E01E78" w:rsidRPr="00F86F9F">
        <w:rPr>
          <w:rFonts w:ascii="Times New Roman" w:eastAsiaTheme="minorHAnsi" w:hAnsi="Times New Roman"/>
          <w:sz w:val="28"/>
          <w:szCs w:val="28"/>
          <w:lang w:eastAsia="ru-RU"/>
        </w:rPr>
        <w:t>- максимальное количество баллов по соответствующему типу ОО</w:t>
      </w:r>
      <w:r w:rsidR="007E7231" w:rsidRPr="00F86F9F">
        <w:rPr>
          <w:rFonts w:ascii="Times New Roman" w:eastAsiaTheme="minorHAnsi" w:hAnsi="Times New Roman"/>
          <w:sz w:val="28"/>
          <w:szCs w:val="28"/>
          <w:lang w:eastAsia="ru-RU"/>
        </w:rPr>
        <w:t xml:space="preserve"> согласно разделу </w:t>
      </w:r>
      <w:r w:rsidR="007E7231" w:rsidRPr="00F86F9F">
        <w:rPr>
          <w:rFonts w:ascii="Times New Roman" w:eastAsiaTheme="minorHAnsi" w:hAnsi="Times New Roman"/>
          <w:sz w:val="28"/>
          <w:szCs w:val="28"/>
          <w:lang w:val="en-US" w:eastAsia="ru-RU"/>
        </w:rPr>
        <w:t>V</w:t>
      </w:r>
      <w:r w:rsidR="007E7231" w:rsidRPr="00F86F9F">
        <w:rPr>
          <w:rFonts w:ascii="Times New Roman" w:eastAsiaTheme="minorHAnsi" w:hAnsi="Times New Roman"/>
          <w:sz w:val="28"/>
          <w:szCs w:val="28"/>
          <w:lang w:eastAsia="ru-RU"/>
        </w:rPr>
        <w:t xml:space="preserve"> данного приказа</w:t>
      </w:r>
      <w:r w:rsidR="00E01E78" w:rsidRPr="00F86F9F">
        <w:rPr>
          <w:rFonts w:ascii="Times New Roman" w:eastAsiaTheme="minorHAnsi" w:hAnsi="Times New Roman"/>
          <w:sz w:val="28"/>
          <w:szCs w:val="28"/>
          <w:lang w:eastAsia="ru-RU"/>
        </w:rPr>
        <w:t>.</w:t>
      </w:r>
    </w:p>
    <w:p w:rsidR="00852F16" w:rsidRPr="00F86F9F" w:rsidRDefault="00852F16" w:rsidP="00852F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52F16" w:rsidRPr="00F86F9F" w:rsidRDefault="00852F16" w:rsidP="00DD515E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ru-RU"/>
        </w:rPr>
      </w:pPr>
      <w:proofErr w:type="spellStart"/>
      <w:r w:rsidRPr="00F86F9F">
        <w:rPr>
          <w:rFonts w:ascii="Times New Roman" w:hAnsi="Times New Roman"/>
          <w:sz w:val="28"/>
          <w:szCs w:val="28"/>
          <w:lang w:eastAsia="ru-RU"/>
        </w:rPr>
        <w:t>К</w:t>
      </w:r>
      <w:r w:rsidRPr="00F86F9F">
        <w:rPr>
          <w:rFonts w:ascii="Times New Roman" w:hAnsi="Times New Roman"/>
          <w:sz w:val="28"/>
          <w:szCs w:val="28"/>
          <w:vertAlign w:val="subscript"/>
          <w:lang w:eastAsia="ru-RU"/>
        </w:rPr>
        <w:t>вып</w:t>
      </w:r>
      <w:proofErr w:type="spellEnd"/>
      <w:r w:rsidRPr="00F86F9F">
        <w:rPr>
          <w:rFonts w:ascii="Times New Roman" w:hAnsi="Times New Roman"/>
          <w:sz w:val="28"/>
          <w:szCs w:val="28"/>
          <w:vertAlign w:val="subscript"/>
          <w:lang w:eastAsia="ru-RU"/>
        </w:rPr>
        <w:t xml:space="preserve"> МР</w:t>
      </w:r>
      <w:r w:rsidRPr="00F86F9F">
        <w:rPr>
          <w:rFonts w:ascii="Times New Roman" w:hAnsi="Times New Roman"/>
          <w:sz w:val="28"/>
          <w:szCs w:val="28"/>
          <w:lang w:eastAsia="ru-RU"/>
        </w:rPr>
        <w:t xml:space="preserve"> =</w:t>
      </w:r>
      <w:r w:rsidR="00D36A69" w:rsidRPr="00F86F9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D515E" w:rsidRPr="00F86F9F">
        <w:rPr>
          <w:rFonts w:ascii="Times New Roman" w:eastAsiaTheme="minorHAnsi" w:hAnsi="Times New Roman"/>
          <w:sz w:val="28"/>
          <w:szCs w:val="28"/>
          <w:lang w:eastAsia="ru-RU"/>
        </w:rPr>
        <w:t xml:space="preserve">= </w:t>
      </w:r>
      <m:oMath>
        <m:f>
          <m:fPr>
            <m:ctrlPr>
              <w:rPr>
                <w:rFonts w:ascii="Cambria Math" w:eastAsiaTheme="minorHAnsi" w:hAnsi="Cambria Math"/>
                <w:i/>
                <w:sz w:val="36"/>
                <w:szCs w:val="36"/>
                <w:lang w:eastAsia="ru-RU"/>
              </w:rPr>
            </m:ctrlPr>
          </m:fPr>
          <m:num>
            <m:nary>
              <m:naryPr>
                <m:chr m:val="∑"/>
                <m:limLoc m:val="undOvr"/>
                <m:ctrlPr>
                  <w:rPr>
                    <w:rFonts w:ascii="Cambria Math" w:eastAsiaTheme="minorHAnsi" w:hAnsi="Cambria Math"/>
                    <w:i/>
                    <w:sz w:val="36"/>
                    <w:szCs w:val="36"/>
                    <w:lang w:eastAsia="ru-RU"/>
                  </w:rPr>
                </m:ctrlPr>
              </m:naryPr>
              <m:sub>
                <m:r>
                  <w:rPr>
                    <w:rFonts w:ascii="Cambria Math" w:eastAsiaTheme="minorHAnsi" w:hAnsi="Cambria Math"/>
                    <w:sz w:val="36"/>
                    <w:szCs w:val="36"/>
                    <w:lang w:eastAsia="ru-RU"/>
                  </w:rPr>
                  <m:t>i=1</m:t>
                </m:r>
              </m:sub>
              <m:sup>
                <m:r>
                  <w:rPr>
                    <w:rFonts w:ascii="Cambria Math" w:eastAsiaTheme="minorHAnsi" w:hAnsi="Cambria Math"/>
                    <w:sz w:val="36"/>
                    <w:szCs w:val="36"/>
                    <w:lang w:val="en-US" w:eastAsia="ru-RU"/>
                  </w:rPr>
                  <m:t>nk</m:t>
                </m:r>
              </m:sup>
              <m:e>
                <m:sSubSup>
                  <m:sSubSupPr>
                    <m:ctrlPr>
                      <w:rPr>
                        <w:rFonts w:ascii="Cambria Math" w:eastAsiaTheme="minorHAnsi" w:hAnsi="Cambria Math"/>
                        <w:i/>
                        <w:sz w:val="36"/>
                        <w:szCs w:val="36"/>
                        <w:lang w:eastAsia="ru-RU"/>
                      </w:rPr>
                    </m:ctrlPr>
                  </m:sSubSupPr>
                  <m:e>
                    <m:r>
                      <w:rPr>
                        <w:rFonts w:ascii="Cambria Math" w:eastAsiaTheme="minorHAnsi" w:hAnsi="Cambria Math"/>
                        <w:sz w:val="36"/>
                        <w:szCs w:val="36"/>
                        <w:lang w:eastAsia="ru-RU"/>
                      </w:rPr>
                      <m:t>B</m:t>
                    </m:r>
                  </m:e>
                  <m:sub>
                    <m:r>
                      <w:rPr>
                        <w:rFonts w:ascii="Cambria Math" w:eastAsiaTheme="minorHAnsi" w:hAnsi="Cambria Math"/>
                        <w:sz w:val="36"/>
                        <w:szCs w:val="36"/>
                        <w:lang w:eastAsia="ru-RU"/>
                      </w:rPr>
                      <m:t>i</m:t>
                    </m:r>
                  </m:sub>
                  <m:sup>
                    <m:r>
                      <w:rPr>
                        <w:rFonts w:ascii="Cambria Math" w:eastAsiaTheme="minorHAnsi" w:hAnsi="Cambria Math"/>
                        <w:sz w:val="36"/>
                        <w:szCs w:val="36"/>
                        <w:lang w:eastAsia="ru-RU"/>
                      </w:rPr>
                      <m:t>ooмо</m:t>
                    </m:r>
                  </m:sup>
                </m:sSubSup>
              </m:e>
            </m:nary>
          </m:num>
          <m:den>
            <m:nary>
              <m:naryPr>
                <m:chr m:val="∑"/>
                <m:ctrlPr>
                  <w:rPr>
                    <w:rFonts w:ascii="Cambria Math" w:eastAsiaTheme="minorHAnsi" w:hAnsi="Cambria Math"/>
                    <w:i/>
                    <w:sz w:val="36"/>
                    <w:szCs w:val="36"/>
                    <w:lang w:eastAsia="ru-RU"/>
                  </w:rPr>
                </m:ctrlPr>
              </m:naryPr>
              <m:sub>
                <m:r>
                  <w:rPr>
                    <w:rFonts w:ascii="Cambria Math" w:eastAsiaTheme="minorHAnsi" w:hAnsi="Cambria Math"/>
                    <w:sz w:val="36"/>
                    <w:szCs w:val="36"/>
                  </w:rPr>
                  <m:t>i=1</m:t>
                </m:r>
              </m:sub>
              <m:sup>
                <m:r>
                  <w:rPr>
                    <w:rFonts w:ascii="Cambria Math" w:eastAsiaTheme="minorHAnsi" w:hAnsi="Cambria Math"/>
                    <w:sz w:val="36"/>
                    <w:szCs w:val="36"/>
                  </w:rPr>
                  <m:t>nk</m:t>
                </m:r>
              </m:sup>
              <m:e/>
            </m:nary>
            <m:r>
              <m:rPr>
                <m:sty m:val="p"/>
              </m:rPr>
              <w:rPr>
                <w:rFonts w:ascii="Cambria Math" w:eastAsiaTheme="minorHAnsi" w:hAnsi="Cambria Math"/>
                <w:sz w:val="36"/>
                <w:szCs w:val="36"/>
                <w:lang w:eastAsia="ru-RU"/>
              </w:rPr>
              <m:t xml:space="preserve"> </m:t>
            </m:r>
            <m:sSubSup>
              <m:sSubSupPr>
                <m:ctrlPr>
                  <w:rPr>
                    <w:rFonts w:ascii="Cambria Math" w:eastAsiaTheme="minorHAnsi" w:hAnsi="Cambria Math"/>
                    <w:i/>
                    <w:sz w:val="36"/>
                    <w:szCs w:val="36"/>
                    <w:lang w:eastAsia="ru-RU"/>
                  </w:rPr>
                </m:ctrlPr>
              </m:sSubSupPr>
              <m:e>
                <m:r>
                  <w:rPr>
                    <w:rFonts w:ascii="Cambria Math" w:eastAsiaTheme="minorHAnsi" w:hAnsi="Cambria Math"/>
                    <w:sz w:val="36"/>
                    <w:szCs w:val="36"/>
                    <w:lang w:eastAsia="ru-RU"/>
                  </w:rPr>
                  <m:t>B</m:t>
                </m:r>
              </m:e>
              <m:sub>
                <m:r>
                  <w:rPr>
                    <w:rFonts w:ascii="Cambria Math" w:eastAsiaTheme="minorHAnsi" w:hAnsi="Cambria Math"/>
                    <w:sz w:val="36"/>
                    <w:szCs w:val="36"/>
                    <w:lang w:eastAsia="ru-RU"/>
                  </w:rPr>
                  <m:t>i</m:t>
                </m:r>
              </m:sub>
              <m:sup>
                <m:r>
                  <w:rPr>
                    <w:rFonts w:ascii="Cambria Math" w:eastAsiaTheme="minorHAnsi" w:hAnsi="Cambria Math"/>
                    <w:sz w:val="36"/>
                    <w:szCs w:val="36"/>
                    <w:lang w:eastAsia="ru-RU"/>
                  </w:rPr>
                  <m:t>max</m:t>
                </m:r>
              </m:sup>
            </m:sSubSup>
          </m:den>
        </m:f>
      </m:oMath>
      <w:proofErr w:type="gramStart"/>
      <w:r w:rsidR="00DD515E" w:rsidRPr="00F86F9F">
        <w:rPr>
          <w:rFonts w:ascii="Times New Roman" w:eastAsiaTheme="minorEastAsia" w:hAnsi="Times New Roman"/>
          <w:sz w:val="36"/>
          <w:szCs w:val="36"/>
          <w:lang w:eastAsia="ru-RU"/>
        </w:rPr>
        <w:t xml:space="preserve"> ;</w:t>
      </w:r>
      <w:proofErr w:type="gramEnd"/>
    </w:p>
    <w:p w:rsidR="007E7231" w:rsidRPr="00F86F9F" w:rsidRDefault="007E7231" w:rsidP="00852F16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ru-RU"/>
        </w:rPr>
      </w:pPr>
    </w:p>
    <w:p w:rsidR="00852F16" w:rsidRPr="00F86F9F" w:rsidRDefault="00852F16" w:rsidP="00852F16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ru-RU"/>
        </w:rPr>
      </w:pPr>
      <w:r w:rsidRPr="00F86F9F">
        <w:rPr>
          <w:rFonts w:ascii="Times New Roman" w:eastAsiaTheme="minorHAnsi" w:hAnsi="Times New Roman"/>
          <w:sz w:val="28"/>
          <w:szCs w:val="28"/>
          <w:lang w:eastAsia="ru-RU"/>
        </w:rPr>
        <w:t>где:</w:t>
      </w:r>
    </w:p>
    <w:p w:rsidR="002800B7" w:rsidRPr="00F86F9F" w:rsidRDefault="001D383A" w:rsidP="00852F16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ru-RU"/>
        </w:rPr>
      </w:pPr>
      <w:r w:rsidRPr="00F86F9F">
        <w:rPr>
          <w:rFonts w:ascii="Times New Roman" w:eastAsiaTheme="minorHAnsi" w:hAnsi="Times New Roman"/>
          <w:sz w:val="28"/>
          <w:szCs w:val="28"/>
          <w:lang w:val="en-US" w:eastAsia="ru-RU"/>
        </w:rPr>
        <w:t>k</w:t>
      </w:r>
      <w:r w:rsidR="002800B7" w:rsidRPr="00F86F9F">
        <w:rPr>
          <w:rFonts w:ascii="Times New Roman" w:eastAsiaTheme="minorHAnsi" w:hAnsi="Times New Roman"/>
          <w:sz w:val="28"/>
          <w:szCs w:val="28"/>
          <w:lang w:eastAsia="ru-RU"/>
        </w:rPr>
        <w:t xml:space="preserve"> – </w:t>
      </w:r>
      <w:proofErr w:type="gramStart"/>
      <w:r w:rsidR="002800B7" w:rsidRPr="00F86F9F">
        <w:rPr>
          <w:rFonts w:ascii="Times New Roman" w:eastAsiaTheme="minorHAnsi" w:hAnsi="Times New Roman"/>
          <w:sz w:val="28"/>
          <w:szCs w:val="28"/>
          <w:lang w:eastAsia="ru-RU"/>
        </w:rPr>
        <w:t>количество</w:t>
      </w:r>
      <w:proofErr w:type="gramEnd"/>
      <w:r w:rsidR="002800B7" w:rsidRPr="00F86F9F">
        <w:rPr>
          <w:rFonts w:ascii="Times New Roman" w:eastAsiaTheme="minorHAnsi" w:hAnsi="Times New Roman"/>
          <w:sz w:val="28"/>
          <w:szCs w:val="28"/>
          <w:lang w:eastAsia="ru-RU"/>
        </w:rPr>
        <w:t xml:space="preserve"> ОО муниципального района (городского округа);</w:t>
      </w:r>
    </w:p>
    <w:p w:rsidR="00852F16" w:rsidRPr="00F86F9F" w:rsidRDefault="004D6D85" w:rsidP="00852F16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ru-RU"/>
        </w:rPr>
      </w:pPr>
      <m:oMath>
        <m:sSubSup>
          <m:sSubSupPr>
            <m:ctrlPr>
              <w:rPr>
                <w:rFonts w:ascii="Cambria Math" w:eastAsiaTheme="minorHAnsi" w:hAnsi="Cambria Math"/>
                <w:i/>
                <w:sz w:val="28"/>
                <w:szCs w:val="28"/>
                <w:lang w:eastAsia="ru-RU"/>
              </w:rPr>
            </m:ctrlPr>
          </m:sSubSupPr>
          <m:e>
            <m:r>
              <w:rPr>
                <w:rFonts w:ascii="Cambria Math" w:eastAsiaTheme="minorHAnsi" w:hAnsi="Cambria Math"/>
                <w:sz w:val="28"/>
                <w:szCs w:val="28"/>
                <w:lang w:eastAsia="ru-RU"/>
              </w:rPr>
              <m:t>B</m:t>
            </m:r>
          </m:e>
          <m:sub>
            <m:r>
              <w:rPr>
                <w:rFonts w:ascii="Cambria Math" w:eastAsiaTheme="minorHAnsi" w:hAnsi="Cambria Math"/>
                <w:sz w:val="28"/>
                <w:szCs w:val="28"/>
                <w:lang w:eastAsia="ru-RU"/>
              </w:rPr>
              <m:t>i</m:t>
            </m:r>
          </m:sub>
          <m:sup>
            <m:r>
              <w:rPr>
                <w:rFonts w:ascii="Cambria Math" w:eastAsiaTheme="minorHAnsi" w:hAnsi="Cambria Math"/>
                <w:sz w:val="28"/>
                <w:szCs w:val="28"/>
                <w:lang w:eastAsia="ru-RU"/>
              </w:rPr>
              <m:t>ooмо</m:t>
            </m:r>
          </m:sup>
        </m:sSubSup>
      </m:oMath>
      <w:r w:rsidR="00492FEC" w:rsidRPr="00F86F9F">
        <w:rPr>
          <w:rFonts w:ascii="Times New Roman" w:eastAsiaTheme="minorHAnsi" w:hAnsi="Times New Roman"/>
          <w:sz w:val="28"/>
          <w:szCs w:val="28"/>
          <w:lang w:eastAsia="ru-RU"/>
        </w:rPr>
        <w:t xml:space="preserve"> </w:t>
      </w:r>
      <w:r w:rsidR="00F127D7" w:rsidRPr="00F86F9F">
        <w:rPr>
          <w:rFonts w:ascii="Times New Roman" w:eastAsiaTheme="minorHAnsi" w:hAnsi="Times New Roman"/>
          <w:sz w:val="28"/>
          <w:szCs w:val="28"/>
          <w:lang w:eastAsia="ru-RU"/>
        </w:rPr>
        <w:t xml:space="preserve">- </w:t>
      </w:r>
      <w:r w:rsidR="00852F16" w:rsidRPr="00F86F9F">
        <w:rPr>
          <w:rFonts w:ascii="Times New Roman" w:eastAsiaTheme="minorHAnsi" w:hAnsi="Times New Roman"/>
          <w:sz w:val="28"/>
          <w:szCs w:val="28"/>
          <w:lang w:eastAsia="ru-RU"/>
        </w:rPr>
        <w:t>фактическая сумма баллов по всем ОО  муниципального района</w:t>
      </w:r>
      <w:r w:rsidR="00A271D9" w:rsidRPr="00F86F9F">
        <w:rPr>
          <w:rFonts w:ascii="Times New Roman" w:eastAsiaTheme="minorHAnsi" w:hAnsi="Times New Roman"/>
          <w:sz w:val="28"/>
          <w:szCs w:val="28"/>
          <w:lang w:eastAsia="ru-RU"/>
        </w:rPr>
        <w:t xml:space="preserve"> </w:t>
      </w:r>
      <w:r w:rsidR="00CF2952" w:rsidRPr="00F86F9F">
        <w:rPr>
          <w:rFonts w:ascii="Times New Roman" w:eastAsiaTheme="minorHAnsi" w:hAnsi="Times New Roman"/>
          <w:sz w:val="28"/>
          <w:szCs w:val="28"/>
          <w:lang w:eastAsia="ru-RU"/>
        </w:rPr>
        <w:t>(</w:t>
      </w:r>
      <w:r w:rsidR="00A271D9" w:rsidRPr="00F86F9F">
        <w:rPr>
          <w:rFonts w:ascii="Times New Roman" w:eastAsiaTheme="minorHAnsi" w:hAnsi="Times New Roman"/>
          <w:sz w:val="28"/>
          <w:szCs w:val="28"/>
          <w:lang w:eastAsia="ru-RU"/>
        </w:rPr>
        <w:t>городского округа</w:t>
      </w:r>
      <w:r w:rsidR="00CF2952" w:rsidRPr="00F86F9F">
        <w:rPr>
          <w:rFonts w:ascii="Times New Roman" w:eastAsiaTheme="minorHAnsi" w:hAnsi="Times New Roman"/>
          <w:sz w:val="28"/>
          <w:szCs w:val="28"/>
          <w:lang w:eastAsia="ru-RU"/>
        </w:rPr>
        <w:t>)</w:t>
      </w:r>
      <w:r w:rsidR="00852F16" w:rsidRPr="00F86F9F">
        <w:rPr>
          <w:rFonts w:ascii="Times New Roman" w:eastAsiaTheme="minorHAnsi" w:hAnsi="Times New Roman"/>
          <w:sz w:val="28"/>
          <w:szCs w:val="28"/>
          <w:lang w:eastAsia="ru-RU"/>
        </w:rPr>
        <w:t>;</w:t>
      </w:r>
    </w:p>
    <w:p w:rsidR="00852F16" w:rsidRPr="00F86F9F" w:rsidRDefault="004D6D85" w:rsidP="00492FEC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m:oMath>
        <m:sSubSup>
          <m:sSubSupPr>
            <m:ctrlPr>
              <w:rPr>
                <w:rFonts w:ascii="Cambria Math" w:eastAsiaTheme="minorHAnsi" w:hAnsi="Cambria Math"/>
                <w:i/>
                <w:sz w:val="28"/>
                <w:szCs w:val="28"/>
                <w:lang w:eastAsia="ru-RU"/>
              </w:rPr>
            </m:ctrlPr>
          </m:sSubSupPr>
          <m:e>
            <m:r>
              <w:rPr>
                <w:rFonts w:ascii="Cambria Math" w:eastAsiaTheme="minorHAnsi" w:hAnsi="Cambria Math"/>
                <w:sz w:val="28"/>
                <w:szCs w:val="28"/>
                <w:lang w:eastAsia="ru-RU"/>
              </w:rPr>
              <m:t>B</m:t>
            </m:r>
          </m:e>
          <m:sub>
            <m:r>
              <w:rPr>
                <w:rFonts w:ascii="Cambria Math" w:eastAsiaTheme="minorHAnsi" w:hAnsi="Cambria Math"/>
                <w:sz w:val="28"/>
                <w:szCs w:val="28"/>
                <w:lang w:eastAsia="ru-RU"/>
              </w:rPr>
              <m:t>i</m:t>
            </m:r>
          </m:sub>
          <m:sup>
            <m:r>
              <w:rPr>
                <w:rFonts w:ascii="Cambria Math" w:eastAsiaTheme="minorHAnsi" w:hAnsi="Cambria Math"/>
                <w:sz w:val="28"/>
                <w:szCs w:val="28"/>
                <w:lang w:eastAsia="ru-RU"/>
              </w:rPr>
              <m:t>max</m:t>
            </m:r>
          </m:sup>
        </m:sSubSup>
      </m:oMath>
      <w:r w:rsidR="00492FEC" w:rsidRPr="00F86F9F">
        <w:rPr>
          <w:rFonts w:ascii="Times New Roman" w:eastAsiaTheme="minorHAnsi" w:hAnsi="Times New Roman"/>
          <w:sz w:val="28"/>
          <w:szCs w:val="28"/>
          <w:vertAlign w:val="superscript"/>
          <w:lang w:eastAsia="ru-RU"/>
        </w:rPr>
        <w:t xml:space="preserve"> </w:t>
      </w:r>
      <w:r w:rsidR="00852F16" w:rsidRPr="00F86F9F">
        <w:rPr>
          <w:rFonts w:ascii="Times New Roman" w:hAnsi="Times New Roman"/>
          <w:sz w:val="28"/>
          <w:szCs w:val="28"/>
          <w:lang w:eastAsia="ru-RU"/>
        </w:rPr>
        <w:t>– максимальное количество баллов по всем ОО  муниципального района</w:t>
      </w:r>
      <w:r w:rsidR="00A271D9" w:rsidRPr="00F86F9F">
        <w:rPr>
          <w:rFonts w:ascii="Times New Roman" w:hAnsi="Times New Roman"/>
          <w:sz w:val="28"/>
          <w:szCs w:val="28"/>
          <w:lang w:eastAsia="ru-RU"/>
        </w:rPr>
        <w:t>, городского округа</w:t>
      </w:r>
      <w:r w:rsidR="00852F16" w:rsidRPr="00F86F9F">
        <w:rPr>
          <w:rFonts w:ascii="Times New Roman" w:hAnsi="Times New Roman"/>
          <w:sz w:val="28"/>
          <w:szCs w:val="28"/>
          <w:lang w:eastAsia="ru-RU"/>
        </w:rPr>
        <w:t>.</w:t>
      </w:r>
    </w:p>
    <w:p w:rsidR="00852F16" w:rsidRDefault="00763EA8" w:rsidP="009275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86F9F">
        <w:rPr>
          <w:rFonts w:ascii="Times New Roman" w:hAnsi="Times New Roman"/>
          <w:sz w:val="28"/>
          <w:szCs w:val="28"/>
          <w:lang w:eastAsia="ru-RU"/>
        </w:rPr>
        <w:t>2.8. Рейтинг ОО по муниципальному району (городскому округу) формируется единый по всем типам ОО на основании присвоенных коэффициентов рейтинга (</w:t>
      </w:r>
      <w:proofErr w:type="gramStart"/>
      <w:r w:rsidRPr="00F86F9F">
        <w:rPr>
          <w:rFonts w:ascii="Times New Roman" w:hAnsi="Times New Roman"/>
          <w:sz w:val="28"/>
          <w:szCs w:val="28"/>
          <w:lang w:eastAsia="ru-RU"/>
        </w:rPr>
        <w:t>от</w:t>
      </w:r>
      <w:proofErr w:type="gramEnd"/>
      <w:r w:rsidRPr="00F86F9F">
        <w:rPr>
          <w:rFonts w:ascii="Times New Roman" w:hAnsi="Times New Roman"/>
          <w:sz w:val="28"/>
          <w:szCs w:val="28"/>
          <w:lang w:eastAsia="ru-RU"/>
        </w:rPr>
        <w:t xml:space="preserve"> максимального к минимальному).</w:t>
      </w:r>
    </w:p>
    <w:p w:rsidR="002E2AE4" w:rsidRDefault="002E2AE4" w:rsidP="009275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01E78" w:rsidRPr="00F86F9F" w:rsidRDefault="00E01E78" w:rsidP="00D9587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86F9F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lastRenderedPageBreak/>
        <w:t>I</w:t>
      </w:r>
      <w:r w:rsidR="00D2260E" w:rsidRPr="00F86F9F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</w:t>
      </w:r>
      <w:r w:rsidRPr="00F86F9F">
        <w:rPr>
          <w:rFonts w:ascii="Times New Roman" w:eastAsia="Times New Roman" w:hAnsi="Times New Roman"/>
          <w:b/>
          <w:sz w:val="28"/>
          <w:szCs w:val="28"/>
        </w:rPr>
        <w:t>. Содержание рейтинговой системы результативности деятельности муниципальных о</w:t>
      </w:r>
      <w:r w:rsidR="00D9587B" w:rsidRPr="00F86F9F">
        <w:rPr>
          <w:rFonts w:ascii="Times New Roman" w:eastAsia="Times New Roman" w:hAnsi="Times New Roman"/>
          <w:b/>
          <w:sz w:val="28"/>
          <w:szCs w:val="28"/>
        </w:rPr>
        <w:t>бщеобразовательных организаций</w:t>
      </w:r>
    </w:p>
    <w:p w:rsidR="00D9587B" w:rsidRPr="00F86F9F" w:rsidRDefault="00D9587B" w:rsidP="009275AF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E01E78" w:rsidRPr="00F86F9F" w:rsidRDefault="00D2260E" w:rsidP="009275A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8"/>
          <w:szCs w:val="28"/>
        </w:rPr>
      </w:pPr>
      <w:r w:rsidRPr="00F86F9F">
        <w:rPr>
          <w:rFonts w:ascii="Times New Roman" w:eastAsia="Times New Roman" w:hAnsi="Times New Roman"/>
          <w:sz w:val="28"/>
          <w:szCs w:val="28"/>
        </w:rPr>
        <w:t>3</w:t>
      </w:r>
      <w:r w:rsidR="00E01E78" w:rsidRPr="00F86F9F">
        <w:rPr>
          <w:rFonts w:ascii="Times New Roman" w:eastAsia="Times New Roman" w:hAnsi="Times New Roman"/>
          <w:sz w:val="28"/>
          <w:szCs w:val="28"/>
        </w:rPr>
        <w:t>.1. Оценка эффективности работы ОО производится по результатам работы за прошедший учебный год</w:t>
      </w:r>
      <w:r w:rsidR="00E01E78" w:rsidRPr="00F86F9F">
        <w:rPr>
          <w:rFonts w:ascii="Times New Roman" w:eastAsia="Times New Roman" w:hAnsi="Times New Roman"/>
          <w:color w:val="FF0000"/>
          <w:sz w:val="28"/>
          <w:szCs w:val="28"/>
        </w:rPr>
        <w:t xml:space="preserve">. </w:t>
      </w:r>
    </w:p>
    <w:p w:rsidR="00E01E78" w:rsidRPr="00F86F9F" w:rsidRDefault="00D2260E" w:rsidP="009275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86F9F">
        <w:rPr>
          <w:rFonts w:ascii="Times New Roman" w:eastAsia="Times New Roman" w:hAnsi="Times New Roman"/>
          <w:sz w:val="28"/>
          <w:szCs w:val="28"/>
        </w:rPr>
        <w:t>3</w:t>
      </w:r>
      <w:r w:rsidR="00E01E78" w:rsidRPr="00F86F9F">
        <w:rPr>
          <w:rFonts w:ascii="Times New Roman" w:eastAsia="Times New Roman" w:hAnsi="Times New Roman"/>
          <w:sz w:val="28"/>
          <w:szCs w:val="28"/>
        </w:rPr>
        <w:t xml:space="preserve">.2. Оценка эффективности ОО включает критерии </w:t>
      </w:r>
      <w:r w:rsidR="00C8302A">
        <w:rPr>
          <w:rFonts w:ascii="Times New Roman" w:eastAsia="Times New Roman" w:hAnsi="Times New Roman"/>
          <w:sz w:val="28"/>
          <w:szCs w:val="28"/>
        </w:rPr>
        <w:t>по следующим основным</w:t>
      </w:r>
      <w:r w:rsidR="00E01E78" w:rsidRPr="00F86F9F">
        <w:rPr>
          <w:rFonts w:ascii="Times New Roman" w:eastAsia="Times New Roman" w:hAnsi="Times New Roman"/>
          <w:sz w:val="28"/>
          <w:szCs w:val="28"/>
        </w:rPr>
        <w:t xml:space="preserve"> направлениям: </w:t>
      </w:r>
    </w:p>
    <w:p w:rsidR="00E01E78" w:rsidRPr="00F86F9F" w:rsidRDefault="00D9587B" w:rsidP="00504BF9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</w:rPr>
      </w:pPr>
      <w:r w:rsidRPr="00F86F9F">
        <w:rPr>
          <w:rFonts w:ascii="Times New Roman" w:eastAsia="Times New Roman" w:hAnsi="Times New Roman"/>
          <w:sz w:val="28"/>
          <w:szCs w:val="28"/>
        </w:rPr>
        <w:t>к</w:t>
      </w:r>
      <w:r w:rsidR="00E01E78" w:rsidRPr="00F86F9F">
        <w:rPr>
          <w:rFonts w:ascii="Times New Roman" w:eastAsia="Times New Roman" w:hAnsi="Times New Roman"/>
          <w:sz w:val="28"/>
          <w:szCs w:val="28"/>
        </w:rPr>
        <w:t>ачество образования учащихся</w:t>
      </w:r>
    </w:p>
    <w:p w:rsidR="00E01E78" w:rsidRPr="00F86F9F" w:rsidRDefault="00D9587B" w:rsidP="00504BF9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</w:rPr>
      </w:pPr>
      <w:r w:rsidRPr="00F86F9F">
        <w:rPr>
          <w:rFonts w:ascii="Times New Roman" w:eastAsia="Times New Roman" w:hAnsi="Times New Roman"/>
          <w:sz w:val="28"/>
          <w:szCs w:val="28"/>
        </w:rPr>
        <w:t>н</w:t>
      </w:r>
      <w:r w:rsidR="00E01E78" w:rsidRPr="00F86F9F">
        <w:rPr>
          <w:rFonts w:ascii="Times New Roman" w:eastAsia="Times New Roman" w:hAnsi="Times New Roman"/>
          <w:sz w:val="28"/>
          <w:szCs w:val="28"/>
        </w:rPr>
        <w:t>ациональное образование</w:t>
      </w:r>
    </w:p>
    <w:p w:rsidR="00E01E78" w:rsidRPr="00F86F9F" w:rsidRDefault="00D9587B" w:rsidP="00504BF9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</w:rPr>
      </w:pPr>
      <w:r w:rsidRPr="00F86F9F">
        <w:rPr>
          <w:rFonts w:ascii="Times New Roman" w:eastAsia="Times New Roman" w:hAnsi="Times New Roman"/>
          <w:sz w:val="28"/>
          <w:szCs w:val="28"/>
        </w:rPr>
        <w:t>с</w:t>
      </w:r>
      <w:r w:rsidR="00E01E78" w:rsidRPr="00F86F9F">
        <w:rPr>
          <w:rFonts w:ascii="Times New Roman" w:eastAsia="Times New Roman" w:hAnsi="Times New Roman"/>
          <w:sz w:val="28"/>
          <w:szCs w:val="28"/>
        </w:rPr>
        <w:t>истема работы с одаренными детьми</w:t>
      </w:r>
    </w:p>
    <w:p w:rsidR="00E01E78" w:rsidRPr="00F86F9F" w:rsidRDefault="00D9587B" w:rsidP="00504BF9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</w:rPr>
      </w:pPr>
      <w:r w:rsidRPr="00F86F9F">
        <w:rPr>
          <w:rFonts w:ascii="Times New Roman" w:eastAsia="Times New Roman" w:hAnsi="Times New Roman"/>
          <w:sz w:val="28"/>
          <w:szCs w:val="28"/>
        </w:rPr>
        <w:t>в</w:t>
      </w:r>
      <w:r w:rsidR="00E01E78" w:rsidRPr="00F86F9F">
        <w:rPr>
          <w:rFonts w:ascii="Times New Roman" w:eastAsia="Times New Roman" w:hAnsi="Times New Roman"/>
          <w:sz w:val="28"/>
          <w:szCs w:val="28"/>
        </w:rPr>
        <w:t>оспитательная работа</w:t>
      </w:r>
    </w:p>
    <w:p w:rsidR="00E01E78" w:rsidRPr="00F86F9F" w:rsidRDefault="00D9587B" w:rsidP="00504BF9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</w:rPr>
      </w:pPr>
      <w:r w:rsidRPr="00F86F9F">
        <w:rPr>
          <w:rFonts w:ascii="Times New Roman" w:eastAsia="Times New Roman" w:hAnsi="Times New Roman"/>
          <w:sz w:val="28"/>
          <w:szCs w:val="28"/>
        </w:rPr>
        <w:t>о</w:t>
      </w:r>
      <w:r w:rsidR="00E01E78" w:rsidRPr="00F86F9F">
        <w:rPr>
          <w:rFonts w:ascii="Times New Roman" w:eastAsia="Times New Roman" w:hAnsi="Times New Roman"/>
          <w:sz w:val="28"/>
          <w:szCs w:val="28"/>
        </w:rPr>
        <w:t xml:space="preserve">беспечение безопасности и </w:t>
      </w:r>
      <w:proofErr w:type="spellStart"/>
      <w:r w:rsidR="00E01E78" w:rsidRPr="00F86F9F">
        <w:rPr>
          <w:rFonts w:ascii="Times New Roman" w:eastAsia="Times New Roman" w:hAnsi="Times New Roman"/>
          <w:sz w:val="28"/>
          <w:szCs w:val="28"/>
        </w:rPr>
        <w:t>здоровьесберегающая</w:t>
      </w:r>
      <w:proofErr w:type="spellEnd"/>
      <w:r w:rsidR="00E01E78" w:rsidRPr="00F86F9F">
        <w:rPr>
          <w:rFonts w:ascii="Times New Roman" w:eastAsia="Times New Roman" w:hAnsi="Times New Roman"/>
          <w:sz w:val="28"/>
          <w:szCs w:val="28"/>
        </w:rPr>
        <w:t xml:space="preserve"> деятельность</w:t>
      </w:r>
    </w:p>
    <w:p w:rsidR="00E01E78" w:rsidRPr="00F86F9F" w:rsidRDefault="00D9587B" w:rsidP="00504BF9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</w:rPr>
      </w:pPr>
      <w:r w:rsidRPr="00F86F9F">
        <w:rPr>
          <w:rFonts w:ascii="Times New Roman" w:eastAsia="Times New Roman" w:hAnsi="Times New Roman"/>
          <w:sz w:val="28"/>
          <w:szCs w:val="28"/>
        </w:rPr>
        <w:t>к</w:t>
      </w:r>
      <w:r w:rsidR="00E01E78" w:rsidRPr="00F86F9F">
        <w:rPr>
          <w:rFonts w:ascii="Times New Roman" w:eastAsia="Times New Roman" w:hAnsi="Times New Roman"/>
          <w:sz w:val="28"/>
          <w:szCs w:val="28"/>
        </w:rPr>
        <w:t>ачество развития кадров</w:t>
      </w:r>
    </w:p>
    <w:p w:rsidR="00E01E78" w:rsidRPr="00F86F9F" w:rsidRDefault="00D2260E" w:rsidP="005C7F2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86F9F">
        <w:rPr>
          <w:rFonts w:ascii="Times New Roman" w:eastAsia="Times New Roman" w:hAnsi="Times New Roman"/>
          <w:sz w:val="28"/>
          <w:szCs w:val="28"/>
        </w:rPr>
        <w:t>3</w:t>
      </w:r>
      <w:r w:rsidR="00E01E78" w:rsidRPr="00F86F9F">
        <w:rPr>
          <w:rFonts w:ascii="Times New Roman" w:eastAsia="Times New Roman" w:hAnsi="Times New Roman"/>
          <w:sz w:val="28"/>
          <w:szCs w:val="28"/>
        </w:rPr>
        <w:t xml:space="preserve">.3. Для расчета </w:t>
      </w:r>
      <w:r w:rsidR="0032354D" w:rsidRPr="00F86F9F">
        <w:rPr>
          <w:rFonts w:ascii="Times New Roman" w:eastAsia="Times New Roman" w:hAnsi="Times New Roman"/>
          <w:sz w:val="28"/>
          <w:szCs w:val="28"/>
        </w:rPr>
        <w:t xml:space="preserve">коэффициентов рейтинга </w:t>
      </w:r>
      <w:r w:rsidR="00E01E78" w:rsidRPr="00F86F9F">
        <w:rPr>
          <w:rFonts w:ascii="Times New Roman" w:eastAsia="Times New Roman" w:hAnsi="Times New Roman"/>
          <w:sz w:val="28"/>
          <w:szCs w:val="28"/>
        </w:rPr>
        <w:t>используются предложенная методика расчета</w:t>
      </w:r>
      <w:r w:rsidR="005C7F29" w:rsidRPr="00F86F9F">
        <w:rPr>
          <w:rFonts w:ascii="Times New Roman" w:eastAsia="Times New Roman" w:hAnsi="Times New Roman"/>
          <w:sz w:val="28"/>
          <w:szCs w:val="28"/>
        </w:rPr>
        <w:t>, описанная выше</w:t>
      </w:r>
      <w:r w:rsidR="00E01E78" w:rsidRPr="00F86F9F">
        <w:rPr>
          <w:rFonts w:ascii="Times New Roman" w:eastAsia="Times New Roman" w:hAnsi="Times New Roman"/>
          <w:sz w:val="28"/>
          <w:szCs w:val="28"/>
        </w:rPr>
        <w:t>.</w:t>
      </w:r>
    </w:p>
    <w:p w:rsidR="00E01E78" w:rsidRPr="00F86F9F" w:rsidRDefault="00D2260E" w:rsidP="009275A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86F9F">
        <w:rPr>
          <w:rFonts w:ascii="Times New Roman" w:hAnsi="Times New Roman"/>
          <w:color w:val="000000"/>
          <w:sz w:val="28"/>
          <w:szCs w:val="28"/>
        </w:rPr>
        <w:t xml:space="preserve">ОО </w:t>
      </w:r>
      <w:r w:rsidR="00E01E78" w:rsidRPr="00F86F9F">
        <w:rPr>
          <w:rFonts w:ascii="Times New Roman" w:hAnsi="Times New Roman"/>
          <w:color w:val="000000"/>
          <w:sz w:val="28"/>
          <w:szCs w:val="28"/>
        </w:rPr>
        <w:t xml:space="preserve">подразделяются на следующие группы: общеобразовательные организации повышенного уровня, средние общеобразовательные организации, основные общеобразовательные организации, начальные общеобразовательные организации, начальные </w:t>
      </w:r>
      <w:proofErr w:type="gramStart"/>
      <w:r w:rsidR="00E01E78" w:rsidRPr="00F86F9F">
        <w:rPr>
          <w:rFonts w:ascii="Times New Roman" w:hAnsi="Times New Roman"/>
          <w:color w:val="000000"/>
          <w:sz w:val="28"/>
          <w:szCs w:val="28"/>
        </w:rPr>
        <w:t>школы-детский</w:t>
      </w:r>
      <w:proofErr w:type="gramEnd"/>
      <w:r w:rsidR="00E01E78" w:rsidRPr="00F86F9F">
        <w:rPr>
          <w:rFonts w:ascii="Times New Roman" w:hAnsi="Times New Roman"/>
          <w:color w:val="000000"/>
          <w:sz w:val="28"/>
          <w:szCs w:val="28"/>
        </w:rPr>
        <w:t xml:space="preserve"> сад.</w:t>
      </w:r>
    </w:p>
    <w:p w:rsidR="00E01E78" w:rsidRPr="00F86F9F" w:rsidRDefault="00D2260E" w:rsidP="009275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86F9F">
        <w:rPr>
          <w:rFonts w:ascii="Times New Roman" w:eastAsia="Times New Roman" w:hAnsi="Times New Roman"/>
          <w:sz w:val="28"/>
          <w:szCs w:val="28"/>
        </w:rPr>
        <w:t>3</w:t>
      </w:r>
      <w:r w:rsidR="00E01E78" w:rsidRPr="00F86F9F">
        <w:rPr>
          <w:rFonts w:ascii="Times New Roman" w:eastAsia="Times New Roman" w:hAnsi="Times New Roman"/>
          <w:sz w:val="28"/>
          <w:szCs w:val="28"/>
        </w:rPr>
        <w:t xml:space="preserve">.4. Формирование рейтинга происходит по итоговой сумме баллов </w:t>
      </w:r>
      <w:r w:rsidR="007C1616" w:rsidRPr="00F86F9F">
        <w:rPr>
          <w:rFonts w:ascii="Times New Roman" w:eastAsia="Times New Roman" w:hAnsi="Times New Roman"/>
          <w:sz w:val="28"/>
          <w:szCs w:val="28"/>
        </w:rPr>
        <w:t>по</w:t>
      </w:r>
      <w:r w:rsidR="00E01E78" w:rsidRPr="00F86F9F">
        <w:rPr>
          <w:rFonts w:ascii="Times New Roman" w:eastAsia="Times New Roman" w:hAnsi="Times New Roman"/>
          <w:sz w:val="28"/>
          <w:szCs w:val="28"/>
        </w:rPr>
        <w:t xml:space="preserve"> все</w:t>
      </w:r>
      <w:r w:rsidR="007C1616" w:rsidRPr="00F86F9F">
        <w:rPr>
          <w:rFonts w:ascii="Times New Roman" w:eastAsia="Times New Roman" w:hAnsi="Times New Roman"/>
          <w:sz w:val="28"/>
          <w:szCs w:val="28"/>
        </w:rPr>
        <w:t>м</w:t>
      </w:r>
      <w:r w:rsidR="00E01E78" w:rsidRPr="00F86F9F">
        <w:rPr>
          <w:rFonts w:ascii="Times New Roman" w:eastAsia="Times New Roman" w:hAnsi="Times New Roman"/>
          <w:sz w:val="28"/>
          <w:szCs w:val="28"/>
        </w:rPr>
        <w:t xml:space="preserve"> критери</w:t>
      </w:r>
      <w:r w:rsidR="007C1616" w:rsidRPr="00F86F9F">
        <w:rPr>
          <w:rFonts w:ascii="Times New Roman" w:eastAsia="Times New Roman" w:hAnsi="Times New Roman"/>
          <w:sz w:val="28"/>
          <w:szCs w:val="28"/>
        </w:rPr>
        <w:t>ям</w:t>
      </w:r>
      <w:r w:rsidR="00E01E78" w:rsidRPr="00F86F9F">
        <w:rPr>
          <w:rFonts w:ascii="Times New Roman" w:eastAsia="Times New Roman" w:hAnsi="Times New Roman"/>
          <w:sz w:val="28"/>
          <w:szCs w:val="28"/>
        </w:rPr>
        <w:t>.</w:t>
      </w:r>
    </w:p>
    <w:p w:rsidR="00E01E78" w:rsidRPr="00F86F9F" w:rsidRDefault="00D2260E" w:rsidP="009275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86F9F">
        <w:rPr>
          <w:rFonts w:ascii="Times New Roman" w:eastAsia="Times New Roman" w:hAnsi="Times New Roman"/>
          <w:sz w:val="28"/>
          <w:szCs w:val="28"/>
        </w:rPr>
        <w:t>3</w:t>
      </w:r>
      <w:r w:rsidR="00E01E78" w:rsidRPr="00F86F9F">
        <w:rPr>
          <w:rFonts w:ascii="Times New Roman" w:eastAsia="Times New Roman" w:hAnsi="Times New Roman"/>
          <w:sz w:val="28"/>
          <w:szCs w:val="28"/>
        </w:rPr>
        <w:t xml:space="preserve">.5. В случае совпадения рейтинга </w:t>
      </w:r>
      <w:r w:rsidR="0032354D" w:rsidRPr="00F86F9F">
        <w:rPr>
          <w:rFonts w:ascii="Times New Roman" w:eastAsia="Times New Roman" w:hAnsi="Times New Roman"/>
          <w:sz w:val="28"/>
          <w:szCs w:val="28"/>
        </w:rPr>
        <w:t>(</w:t>
      </w:r>
      <w:r w:rsidR="0032354D" w:rsidRPr="00F86F9F">
        <w:rPr>
          <w:rFonts w:ascii="Times New Roman" w:hAnsi="Times New Roman"/>
          <w:sz w:val="28"/>
          <w:szCs w:val="28"/>
        </w:rPr>
        <w:t>коэффициентов рейтинга)</w:t>
      </w:r>
      <w:r w:rsidR="0032354D" w:rsidRPr="00F86F9F">
        <w:rPr>
          <w:rFonts w:ascii="Times New Roman" w:eastAsia="Times New Roman" w:hAnsi="Times New Roman"/>
          <w:sz w:val="28"/>
          <w:szCs w:val="28"/>
        </w:rPr>
        <w:t xml:space="preserve"> </w:t>
      </w:r>
      <w:r w:rsidR="00E01E78" w:rsidRPr="00F86F9F">
        <w:rPr>
          <w:rFonts w:ascii="Times New Roman" w:eastAsia="Times New Roman" w:hAnsi="Times New Roman"/>
          <w:sz w:val="28"/>
          <w:szCs w:val="28"/>
        </w:rPr>
        <w:t xml:space="preserve">у нескольких ОО, они занимают одинаковые позиции. </w:t>
      </w:r>
    </w:p>
    <w:p w:rsidR="00E01E78" w:rsidRPr="00F86F9F" w:rsidRDefault="00D2260E" w:rsidP="009275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86F9F">
        <w:rPr>
          <w:rFonts w:ascii="Times New Roman" w:eastAsia="Times New Roman" w:hAnsi="Times New Roman"/>
          <w:sz w:val="28"/>
          <w:szCs w:val="28"/>
        </w:rPr>
        <w:t>3</w:t>
      </w:r>
      <w:r w:rsidR="00E01E78" w:rsidRPr="00F86F9F">
        <w:rPr>
          <w:rFonts w:ascii="Times New Roman" w:eastAsia="Times New Roman" w:hAnsi="Times New Roman"/>
          <w:sz w:val="28"/>
          <w:szCs w:val="28"/>
        </w:rPr>
        <w:t>.6. Информация о результатах формирования рейтинга выставляется на сайте муниципального органа управления образованием, на сайте школ в системе «Электронное образование в Республике Татарстан», а также на сайте Министерства образования и науки Республики Татарстан.</w:t>
      </w:r>
    </w:p>
    <w:p w:rsidR="00E01E78" w:rsidRPr="00F86F9F" w:rsidRDefault="00E01E78" w:rsidP="009275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E01E78" w:rsidRPr="00F86F9F" w:rsidRDefault="00D2260E" w:rsidP="00D9587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86F9F">
        <w:rPr>
          <w:rFonts w:ascii="Times New Roman" w:eastAsia="Times New Roman" w:hAnsi="Times New Roman"/>
          <w:b/>
          <w:sz w:val="28"/>
          <w:szCs w:val="28"/>
          <w:lang w:val="en-US"/>
        </w:rPr>
        <w:t>I</w:t>
      </w:r>
      <w:r w:rsidR="00E01E78" w:rsidRPr="00F86F9F">
        <w:rPr>
          <w:rFonts w:ascii="Times New Roman" w:eastAsia="Times New Roman" w:hAnsi="Times New Roman"/>
          <w:b/>
          <w:sz w:val="28"/>
          <w:szCs w:val="28"/>
          <w:lang w:val="en-US"/>
        </w:rPr>
        <w:t>V</w:t>
      </w:r>
      <w:r w:rsidR="00D9587B" w:rsidRPr="00F86F9F">
        <w:rPr>
          <w:rFonts w:ascii="Times New Roman" w:eastAsia="Times New Roman" w:hAnsi="Times New Roman"/>
          <w:b/>
          <w:sz w:val="28"/>
          <w:szCs w:val="28"/>
        </w:rPr>
        <w:t>. Источники информации</w:t>
      </w:r>
    </w:p>
    <w:p w:rsidR="00D9587B" w:rsidRPr="00F86F9F" w:rsidRDefault="00D9587B" w:rsidP="009275A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E01E78" w:rsidRPr="00F86F9F" w:rsidRDefault="00D2260E" w:rsidP="009275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86F9F">
        <w:rPr>
          <w:rFonts w:ascii="Times New Roman" w:eastAsia="Times New Roman" w:hAnsi="Times New Roman"/>
          <w:sz w:val="28"/>
          <w:szCs w:val="28"/>
        </w:rPr>
        <w:t>4</w:t>
      </w:r>
      <w:r w:rsidR="00E01E78" w:rsidRPr="00F86F9F">
        <w:rPr>
          <w:rFonts w:ascii="Times New Roman" w:eastAsia="Times New Roman" w:hAnsi="Times New Roman"/>
          <w:sz w:val="28"/>
          <w:szCs w:val="28"/>
        </w:rPr>
        <w:t xml:space="preserve">.1. Рейтинги формируются на основании данных, полученных из следующих источников: </w:t>
      </w:r>
    </w:p>
    <w:p w:rsidR="00E01E78" w:rsidRPr="00F86F9F" w:rsidRDefault="00E01E78" w:rsidP="009275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86F9F">
        <w:rPr>
          <w:rFonts w:ascii="Times New Roman" w:eastAsia="Times New Roman" w:hAnsi="Times New Roman"/>
          <w:sz w:val="28"/>
          <w:szCs w:val="28"/>
        </w:rPr>
        <w:t xml:space="preserve">- </w:t>
      </w:r>
      <w:r w:rsidR="006F54FD">
        <w:rPr>
          <w:rFonts w:ascii="Times New Roman" w:eastAsia="Times New Roman" w:hAnsi="Times New Roman"/>
          <w:sz w:val="28"/>
          <w:szCs w:val="28"/>
        </w:rPr>
        <w:t xml:space="preserve"> </w:t>
      </w:r>
      <w:r w:rsidR="00906CB0">
        <w:rPr>
          <w:rFonts w:ascii="Times New Roman" w:eastAsia="Times New Roman" w:hAnsi="Times New Roman"/>
          <w:sz w:val="28"/>
          <w:szCs w:val="28"/>
        </w:rPr>
        <w:t>данные</w:t>
      </w:r>
      <w:r w:rsidR="00906CB0" w:rsidRPr="00F86F9F">
        <w:rPr>
          <w:rFonts w:ascii="Times New Roman" w:eastAsia="Times New Roman" w:hAnsi="Times New Roman"/>
          <w:sz w:val="28"/>
          <w:szCs w:val="28"/>
        </w:rPr>
        <w:t xml:space="preserve"> </w:t>
      </w:r>
      <w:r w:rsidRPr="00F86F9F">
        <w:rPr>
          <w:rFonts w:ascii="Times New Roman" w:eastAsia="Times New Roman" w:hAnsi="Times New Roman"/>
          <w:sz w:val="28"/>
          <w:szCs w:val="28"/>
        </w:rPr>
        <w:t>статистическ</w:t>
      </w:r>
      <w:r w:rsidR="00906CB0">
        <w:rPr>
          <w:rFonts w:ascii="Times New Roman" w:eastAsia="Times New Roman" w:hAnsi="Times New Roman"/>
          <w:sz w:val="28"/>
          <w:szCs w:val="28"/>
        </w:rPr>
        <w:t>ой</w:t>
      </w:r>
      <w:r w:rsidRPr="00F86F9F">
        <w:rPr>
          <w:rFonts w:ascii="Times New Roman" w:eastAsia="Times New Roman" w:hAnsi="Times New Roman"/>
          <w:sz w:val="28"/>
          <w:szCs w:val="28"/>
        </w:rPr>
        <w:t xml:space="preserve"> отчетност</w:t>
      </w:r>
      <w:r w:rsidR="00906CB0">
        <w:rPr>
          <w:rFonts w:ascii="Times New Roman" w:eastAsia="Times New Roman" w:hAnsi="Times New Roman"/>
          <w:sz w:val="28"/>
          <w:szCs w:val="28"/>
        </w:rPr>
        <w:t>и</w:t>
      </w:r>
      <w:r w:rsidRPr="00F86F9F">
        <w:rPr>
          <w:rFonts w:ascii="Times New Roman" w:eastAsia="Times New Roman" w:hAnsi="Times New Roman"/>
          <w:sz w:val="28"/>
          <w:szCs w:val="28"/>
        </w:rPr>
        <w:t>;</w:t>
      </w:r>
    </w:p>
    <w:p w:rsidR="00E01E78" w:rsidRPr="00906CB0" w:rsidRDefault="00E01E78" w:rsidP="009275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86F9F">
        <w:rPr>
          <w:rFonts w:ascii="Times New Roman" w:eastAsia="Times New Roman" w:hAnsi="Times New Roman"/>
          <w:sz w:val="28"/>
          <w:szCs w:val="28"/>
        </w:rPr>
        <w:t>-  результаты работы комиссий</w:t>
      </w:r>
      <w:r w:rsidR="00906CB0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.</w:t>
      </w:r>
    </w:p>
    <w:p w:rsidR="00E01E78" w:rsidRPr="00F86F9F" w:rsidRDefault="00D2260E" w:rsidP="009275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86F9F">
        <w:rPr>
          <w:rFonts w:ascii="Times New Roman" w:eastAsia="Times New Roman" w:hAnsi="Times New Roman"/>
          <w:sz w:val="28"/>
          <w:szCs w:val="28"/>
        </w:rPr>
        <w:t>4</w:t>
      </w:r>
      <w:r w:rsidR="00E01E78" w:rsidRPr="00F86F9F">
        <w:rPr>
          <w:rFonts w:ascii="Times New Roman" w:eastAsia="Times New Roman" w:hAnsi="Times New Roman"/>
          <w:sz w:val="28"/>
          <w:szCs w:val="28"/>
        </w:rPr>
        <w:t>.2. Для подтверждения предоставленных данных необходимо иметь их документальное подтверждение (</w:t>
      </w:r>
      <w:r w:rsidR="005B2096" w:rsidRPr="00F86F9F">
        <w:rPr>
          <w:rFonts w:ascii="Times New Roman" w:eastAsia="Times New Roman" w:hAnsi="Times New Roman"/>
          <w:sz w:val="28"/>
          <w:szCs w:val="28"/>
        </w:rPr>
        <w:t xml:space="preserve">данные государственной статистической отчетности, </w:t>
      </w:r>
      <w:r w:rsidR="00E01E78" w:rsidRPr="00F86F9F">
        <w:rPr>
          <w:rFonts w:ascii="Times New Roman" w:eastAsia="Times New Roman" w:hAnsi="Times New Roman"/>
          <w:sz w:val="28"/>
          <w:szCs w:val="28"/>
        </w:rPr>
        <w:t>приказ</w:t>
      </w:r>
      <w:r w:rsidR="005B2096" w:rsidRPr="00F86F9F">
        <w:rPr>
          <w:rFonts w:ascii="Times New Roman" w:eastAsia="Times New Roman" w:hAnsi="Times New Roman"/>
          <w:sz w:val="28"/>
          <w:szCs w:val="28"/>
        </w:rPr>
        <w:t>ы</w:t>
      </w:r>
      <w:r w:rsidR="00E01E78" w:rsidRPr="00F86F9F">
        <w:rPr>
          <w:rFonts w:ascii="Times New Roman" w:eastAsia="Times New Roman" w:hAnsi="Times New Roman"/>
          <w:sz w:val="28"/>
          <w:szCs w:val="28"/>
        </w:rPr>
        <w:t>, сертификат</w:t>
      </w:r>
      <w:r w:rsidR="005B2096" w:rsidRPr="00F86F9F">
        <w:rPr>
          <w:rFonts w:ascii="Times New Roman" w:eastAsia="Times New Roman" w:hAnsi="Times New Roman"/>
          <w:sz w:val="28"/>
          <w:szCs w:val="28"/>
        </w:rPr>
        <w:t>ы</w:t>
      </w:r>
      <w:r w:rsidR="00E01E78" w:rsidRPr="00F86F9F">
        <w:rPr>
          <w:rFonts w:ascii="Times New Roman" w:eastAsia="Times New Roman" w:hAnsi="Times New Roman"/>
          <w:sz w:val="28"/>
          <w:szCs w:val="28"/>
        </w:rPr>
        <w:t>, диплом</w:t>
      </w:r>
      <w:r w:rsidR="005B2096" w:rsidRPr="00F86F9F">
        <w:rPr>
          <w:rFonts w:ascii="Times New Roman" w:eastAsia="Times New Roman" w:hAnsi="Times New Roman"/>
          <w:sz w:val="28"/>
          <w:szCs w:val="28"/>
        </w:rPr>
        <w:t>ы</w:t>
      </w:r>
      <w:r w:rsidR="00E01E78" w:rsidRPr="00F86F9F">
        <w:rPr>
          <w:rFonts w:ascii="Times New Roman" w:eastAsia="Times New Roman" w:hAnsi="Times New Roman"/>
          <w:sz w:val="28"/>
          <w:szCs w:val="28"/>
        </w:rPr>
        <w:t>, справк</w:t>
      </w:r>
      <w:r w:rsidR="005B2096" w:rsidRPr="00F86F9F">
        <w:rPr>
          <w:rFonts w:ascii="Times New Roman" w:eastAsia="Times New Roman" w:hAnsi="Times New Roman"/>
          <w:sz w:val="28"/>
          <w:szCs w:val="28"/>
        </w:rPr>
        <w:t>и</w:t>
      </w:r>
      <w:r w:rsidR="00E01E78" w:rsidRPr="00F86F9F">
        <w:rPr>
          <w:rFonts w:ascii="Times New Roman" w:eastAsia="Times New Roman" w:hAnsi="Times New Roman"/>
          <w:sz w:val="28"/>
          <w:szCs w:val="28"/>
        </w:rPr>
        <w:t xml:space="preserve"> и т.д.).</w:t>
      </w:r>
    </w:p>
    <w:p w:rsidR="00E01E78" w:rsidRPr="00F86F9F" w:rsidRDefault="00D2260E" w:rsidP="009275A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86F9F">
        <w:rPr>
          <w:rFonts w:ascii="Times New Roman" w:eastAsia="Times New Roman" w:hAnsi="Times New Roman"/>
          <w:sz w:val="28"/>
          <w:szCs w:val="28"/>
        </w:rPr>
        <w:t>4</w:t>
      </w:r>
      <w:r w:rsidR="00E01E78" w:rsidRPr="00F86F9F">
        <w:rPr>
          <w:rFonts w:ascii="Times New Roman" w:eastAsia="Times New Roman" w:hAnsi="Times New Roman"/>
          <w:sz w:val="28"/>
          <w:szCs w:val="28"/>
        </w:rPr>
        <w:t xml:space="preserve">.3. Руководитель ОО и руководитель муниципального органа управления образованием несут ответственность за достоверность предоставленных данных. </w:t>
      </w:r>
    </w:p>
    <w:p w:rsidR="004A76EF" w:rsidRPr="00F86F9F" w:rsidRDefault="004A76EF" w:rsidP="009275A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4A76EF" w:rsidRPr="00F86F9F" w:rsidRDefault="004A76EF" w:rsidP="009275A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  <w:sectPr w:rsidR="004A76EF" w:rsidRPr="00F86F9F" w:rsidSect="00BE0452">
          <w:headerReference w:type="default" r:id="rId10"/>
          <w:footerReference w:type="default" r:id="rId11"/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4A76EF" w:rsidRPr="00F86F9F" w:rsidRDefault="004A76EF" w:rsidP="00372C6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86F9F">
        <w:rPr>
          <w:rFonts w:ascii="Times New Roman" w:hAnsi="Times New Roman"/>
          <w:b/>
          <w:sz w:val="28"/>
          <w:szCs w:val="28"/>
        </w:rPr>
        <w:lastRenderedPageBreak/>
        <w:t>V. Критерии рейтинга муниципальных общеобразовательных ор</w:t>
      </w:r>
      <w:r w:rsidR="00866450" w:rsidRPr="00F86F9F">
        <w:rPr>
          <w:rFonts w:ascii="Times New Roman" w:hAnsi="Times New Roman"/>
          <w:b/>
          <w:sz w:val="28"/>
          <w:szCs w:val="28"/>
        </w:rPr>
        <w:t>ганизаций и методика их расчета</w:t>
      </w:r>
    </w:p>
    <w:p w:rsidR="00D249D8" w:rsidRPr="00786E22" w:rsidRDefault="00D249D8" w:rsidP="00372C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A76EF" w:rsidRPr="00F86F9F" w:rsidRDefault="004A76EF" w:rsidP="00372C6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86F9F">
        <w:rPr>
          <w:rFonts w:ascii="Times New Roman" w:hAnsi="Times New Roman"/>
          <w:b/>
          <w:sz w:val="28"/>
          <w:szCs w:val="28"/>
        </w:rPr>
        <w:t>Общеобразовательные школы повышенного уровня</w:t>
      </w:r>
    </w:p>
    <w:p w:rsidR="004A76EF" w:rsidRPr="00F86F9F" w:rsidRDefault="004A76EF" w:rsidP="00372C6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86F9F">
        <w:rPr>
          <w:rFonts w:ascii="Times New Roman" w:hAnsi="Times New Roman"/>
          <w:b/>
          <w:sz w:val="28"/>
          <w:szCs w:val="28"/>
        </w:rPr>
        <w:t>(лицеи, гимназии, школы с углубленным изучением отдельных предметов)</w:t>
      </w:r>
    </w:p>
    <w:p w:rsidR="004A76EF" w:rsidRPr="00786E22" w:rsidRDefault="004A76EF" w:rsidP="00372C6F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152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3582"/>
        <w:gridCol w:w="1261"/>
        <w:gridCol w:w="1247"/>
        <w:gridCol w:w="1207"/>
        <w:gridCol w:w="1569"/>
        <w:gridCol w:w="5682"/>
      </w:tblGrid>
      <w:tr w:rsidR="004A76EF" w:rsidRPr="00F86F9F" w:rsidTr="00786E22">
        <w:trPr>
          <w:trHeight w:val="340"/>
          <w:tblHeader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F86F9F" w:rsidRDefault="008535B9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Критерии</w:t>
            </w:r>
            <w:r w:rsidR="004A76EF" w:rsidRPr="00F86F9F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 оценки эффективности деятельности 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Весовой коэффициент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8535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Диапазон </w:t>
            </w:r>
          </w:p>
          <w:p w:rsidR="008535B9" w:rsidRPr="00F86F9F" w:rsidRDefault="008535B9" w:rsidP="008535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значений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F86F9F" w:rsidRDefault="00C13A3A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Формула для</w:t>
            </w:r>
            <w:r w:rsidR="004A76EF" w:rsidRPr="00F86F9F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 расчета</w:t>
            </w:r>
          </w:p>
        </w:tc>
      </w:tr>
      <w:tr w:rsidR="004A76EF" w:rsidRPr="00F86F9F" w:rsidTr="00786E22">
        <w:trPr>
          <w:trHeight w:val="33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4A76EF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F86F9F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Средний балл ЕГЭ по русскому языку</w:t>
            </w:r>
            <w:r w:rsidR="005246E1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(В)</w:t>
            </w: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F86F9F" w:rsidRDefault="00F6126A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4A76EF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- 10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 ≥ (А+5) – 10 баллов, где</w:t>
            </w:r>
            <w:proofErr w:type="gramStart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среднереспубликанский показатель</w:t>
            </w:r>
            <w:r w:rsidR="005246E1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по русскому языку (математике</w:t>
            </w:r>
            <w:r w:rsidR="004E3AEF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)</w:t>
            </w:r>
            <w:r w:rsidR="00747A77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по всем типам ОО</w:t>
            </w: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; В - средний балл организации</w:t>
            </w:r>
            <w:r w:rsidR="00747A77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по русскому языку (математике)</w:t>
            </w: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;</w:t>
            </w:r>
          </w:p>
          <w:p w:rsidR="004A76EF" w:rsidRPr="00F86F9F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(А+5) &gt; </w:t>
            </w:r>
            <w:proofErr w:type="gramStart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</w:t>
            </w:r>
            <w:proofErr w:type="gramEnd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≥ (А+3) – 5 баллов;</w:t>
            </w:r>
          </w:p>
          <w:p w:rsidR="004A76EF" w:rsidRPr="00F86F9F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(А+3) &gt; </w:t>
            </w:r>
            <w:proofErr w:type="gramStart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</w:t>
            </w:r>
            <w:proofErr w:type="gramEnd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≥ А – 3 балла;</w:t>
            </w:r>
          </w:p>
          <w:p w:rsidR="004A76EF" w:rsidRPr="00F86F9F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proofErr w:type="gramStart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</w:t>
            </w:r>
            <w:proofErr w:type="gramEnd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&lt; А  – 0 баллов</w:t>
            </w:r>
          </w:p>
        </w:tc>
      </w:tr>
      <w:tr w:rsidR="004A76EF" w:rsidRPr="00F86F9F" w:rsidTr="00786E22">
        <w:trPr>
          <w:trHeight w:val="30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4A76EF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F86F9F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Средний балл ЕГЭ по математике</w:t>
            </w:r>
            <w:r w:rsidR="005246E1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(В)</w:t>
            </w: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F86F9F" w:rsidRDefault="00F6126A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4A76EF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- 10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4A76EF" w:rsidRPr="00F86F9F" w:rsidTr="00786E22">
        <w:trPr>
          <w:trHeight w:val="30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4A76EF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F86F9F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Средний балл ЕГЭ по предметам по выбору </w:t>
            </w:r>
            <w:r w:rsidR="005246E1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(В)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F86F9F" w:rsidRDefault="00F6126A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4A76EF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- 10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 ≥ (А+5) – 10 баллов, где</w:t>
            </w:r>
            <w:proofErr w:type="gramStart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– среднереспубликанский показатель</w:t>
            </w:r>
            <w:r w:rsidR="005246E1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по выбору</w:t>
            </w: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; В - средний балл организации</w:t>
            </w:r>
            <w:r w:rsidR="00747A77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по выбору</w:t>
            </w: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;</w:t>
            </w:r>
          </w:p>
          <w:p w:rsidR="004A76EF" w:rsidRPr="00F86F9F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(А+5) &gt; </w:t>
            </w:r>
            <w:proofErr w:type="gramStart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</w:t>
            </w:r>
            <w:proofErr w:type="gramEnd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≥ (А+3) – 5 баллов;</w:t>
            </w:r>
          </w:p>
          <w:p w:rsidR="004A76EF" w:rsidRPr="00F86F9F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(А+3) &gt; </w:t>
            </w:r>
            <w:proofErr w:type="gramStart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</w:t>
            </w:r>
            <w:proofErr w:type="gramEnd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≥ А – 3 балла;</w:t>
            </w:r>
          </w:p>
          <w:p w:rsidR="004A76EF" w:rsidRPr="00F86F9F" w:rsidRDefault="00866450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proofErr w:type="gramStart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</w:t>
            </w:r>
            <w:proofErr w:type="gramEnd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&lt; А  – 0 баллов</w:t>
            </w:r>
          </w:p>
        </w:tc>
      </w:tr>
      <w:tr w:rsidR="004A76EF" w:rsidRPr="00F86F9F" w:rsidTr="00786E22">
        <w:trPr>
          <w:trHeight w:val="32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4A76EF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F86F9F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Отсутствие выпускников 11-х классов, не получивших аттестат по итогам ГИА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случай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F6126A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4A76EF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- 5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Отсутствие выпускников, не получивших аттестат - 5 баллов;</w:t>
            </w:r>
          </w:p>
          <w:p w:rsidR="004A76EF" w:rsidRPr="00F86F9F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Наличие выпускников, не получивших аттестат - 0 баллов</w:t>
            </w:r>
          </w:p>
        </w:tc>
      </w:tr>
      <w:tr w:rsidR="004A76EF" w:rsidRPr="00F86F9F" w:rsidTr="00786E22">
        <w:trPr>
          <w:trHeight w:val="32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4A76EF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354C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Охват </w:t>
            </w:r>
            <w:proofErr w:type="gramStart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изучением национального (нерусского) языка как родного</w:t>
            </w:r>
            <w:r w:rsidR="00E92D97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(</w:t>
            </w:r>
            <w:r w:rsidR="00354C51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N</w:t>
            </w:r>
            <w:r w:rsidR="00E92D97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1-100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296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="00296663"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=10*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А/В, где А - численность обучающихся,  изучающих национальный (нерусский) язык как родной</w:t>
            </w:r>
            <w:r w:rsidR="00296663"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конкретной ОО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; В – общая численность обучающихся, для которых национальный (нерусский) язык является родным</w:t>
            </w:r>
            <w:r w:rsidR="00296663"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конкретной ОО</w:t>
            </w:r>
          </w:p>
        </w:tc>
      </w:tr>
      <w:tr w:rsidR="004A76EF" w:rsidRPr="00F86F9F" w:rsidTr="00786E22">
        <w:trPr>
          <w:trHeight w:val="124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4A76EF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F86F9F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Средний балл выполнения заданий единого республиканского тестирования по татарскому языку в 9-х классах</w:t>
            </w:r>
            <w:r w:rsidR="00E92D97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(В)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F6126A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4A76EF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- 10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 ≥ (А+0,5) – 10 баллов, где</w:t>
            </w:r>
            <w:proofErr w:type="gramStart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среднереспубликанский показатель</w:t>
            </w:r>
            <w:r w:rsidR="003E1714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по татарскому языку</w:t>
            </w: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; В - средний балл организации</w:t>
            </w:r>
            <w:r w:rsidR="003E1714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по татарскому языку</w:t>
            </w: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.</w:t>
            </w:r>
          </w:p>
          <w:p w:rsidR="004A76EF" w:rsidRPr="00F86F9F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(А+0,5) &gt; </w:t>
            </w:r>
            <w:proofErr w:type="gramStart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</w:t>
            </w:r>
            <w:proofErr w:type="gramEnd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≥ (А+0,3) – 5 баллов;</w:t>
            </w:r>
          </w:p>
          <w:p w:rsidR="004A76EF" w:rsidRPr="00F86F9F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(А+0,3) &gt; </w:t>
            </w:r>
            <w:proofErr w:type="gramStart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</w:t>
            </w:r>
            <w:proofErr w:type="gramEnd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≥ А – 3 балла;</w:t>
            </w:r>
          </w:p>
          <w:p w:rsidR="004A76EF" w:rsidRPr="00F86F9F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proofErr w:type="gramStart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</w:t>
            </w:r>
            <w:proofErr w:type="gramEnd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&lt; А  – 0 баллов</w:t>
            </w:r>
            <w:r w:rsidRPr="00F86F9F"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4A76EF" w:rsidRPr="00F86F9F" w:rsidTr="00786E22">
        <w:trPr>
          <w:trHeight w:val="49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4A76EF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F86F9F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Количество призеров, победителей муниципального, республиканского, регионального, заключительного этапов всероссийских олимпиад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F6126A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4A76EF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- 9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в отчетный период победителей,  призеров, дипломантов предметных олимпиад: </w:t>
            </w:r>
          </w:p>
          <w:p w:rsidR="004A76EF" w:rsidRPr="00F86F9F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заключительный этап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- 6 – 9 баллов*; </w:t>
            </w:r>
          </w:p>
          <w:p w:rsidR="004A76EF" w:rsidRPr="00F86F9F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региональный (республиканский) этап- 3 – 5 баллов*;</w:t>
            </w:r>
          </w:p>
          <w:p w:rsidR="004A76EF" w:rsidRPr="00F86F9F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муниципальный этап – 0 – 2 баллов*.</w:t>
            </w:r>
          </w:p>
          <w:p w:rsidR="004A76EF" w:rsidRPr="00F86F9F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(при участии в мероприятиях по нескольким уровням, балл присваивается по наивысшему уровню).</w:t>
            </w:r>
          </w:p>
          <w:p w:rsidR="004A76EF" w:rsidRPr="00F86F9F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Наличие документально зафиксированных  призовых мест, 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почетные грамоты, дипломы, приказы</w:t>
            </w:r>
          </w:p>
          <w:p w:rsidR="004A76EF" w:rsidRPr="00F86F9F" w:rsidRDefault="004A76EF" w:rsidP="00366FDC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* количество баллов определяется решением </w:t>
            </w:r>
            <w:r w:rsidR="00366FDC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муниципального органа управления образованием</w:t>
            </w:r>
          </w:p>
        </w:tc>
      </w:tr>
      <w:tr w:rsidR="004A76EF" w:rsidRPr="00F86F9F" w:rsidTr="00786E22">
        <w:trPr>
          <w:trHeight w:val="65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4A76EF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kern w:val="24"/>
                <w:sz w:val="20"/>
                <w:szCs w:val="20"/>
                <w:lang w:eastAsia="ru-RU"/>
              </w:rPr>
              <w:t xml:space="preserve">Количество призеров, победителей муниципального, республиканского, регионального, федерального этапов конкурсов воспитательной направленности 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kern w:val="24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F6126A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kern w:val="24"/>
                <w:sz w:val="20"/>
                <w:szCs w:val="20"/>
                <w:lang w:eastAsia="ru-RU"/>
              </w:rPr>
              <w:t>1</w:t>
            </w:r>
            <w:r w:rsidR="004A76EF" w:rsidRPr="00F86F9F">
              <w:rPr>
                <w:rFonts w:ascii="Times New Roman" w:eastAsia="Times New Roman" w:hAnsi="Times New Roman"/>
                <w:kern w:val="24"/>
                <w:sz w:val="20"/>
                <w:szCs w:val="20"/>
                <w:lang w:eastAsia="ru-RU"/>
              </w:rPr>
              <w:t xml:space="preserve"> - 9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72C6F" w:rsidRPr="00F86F9F" w:rsidRDefault="00372C6F" w:rsidP="00372C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призеров, победителей муниципального, республиканского, регионального, федерального этапов конкурсов воспитательной направленности: </w:t>
            </w:r>
          </w:p>
          <w:p w:rsidR="00372C6F" w:rsidRPr="00F86F9F" w:rsidRDefault="00372C6F" w:rsidP="00372C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всероссийский, международный уровень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- 6–9 баллов*; </w:t>
            </w:r>
          </w:p>
          <w:p w:rsidR="00372C6F" w:rsidRPr="00F86F9F" w:rsidRDefault="00372C6F" w:rsidP="00372C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региональный (республиканский) уровень - 3–5 баллов*;</w:t>
            </w:r>
          </w:p>
          <w:p w:rsidR="00372C6F" w:rsidRPr="00F86F9F" w:rsidRDefault="00372C6F" w:rsidP="00372C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муниципальный уровень – 0–2 баллов*.</w:t>
            </w:r>
          </w:p>
          <w:p w:rsidR="00372C6F" w:rsidRPr="00F86F9F" w:rsidRDefault="00372C6F" w:rsidP="00372C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(при участии в мероприятиях по нескольким уровням, балл присваивается по наивысшему уровню).</w:t>
            </w:r>
          </w:p>
          <w:p w:rsidR="00372C6F" w:rsidRPr="00F86F9F" w:rsidRDefault="00372C6F" w:rsidP="00372C6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документально зафиксированных  призовых мест, почетные грамоты, дипломы, приказы</w:t>
            </w:r>
          </w:p>
          <w:p w:rsidR="004A76EF" w:rsidRPr="00F86F9F" w:rsidRDefault="00372C6F" w:rsidP="00372C6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* количество баллов определяется решением муниципального органа управления образованием</w:t>
            </w:r>
          </w:p>
        </w:tc>
      </w:tr>
      <w:tr w:rsidR="004A76EF" w:rsidRPr="00F86F9F" w:rsidTr="00786E22">
        <w:trPr>
          <w:trHeight w:val="31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4A76EF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F86F9F" w:rsidRDefault="004A76EF" w:rsidP="00793C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Доля педагогических работников до 35 лет</w:t>
            </w:r>
            <w:r w:rsidR="00E92D97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(</w:t>
            </w:r>
            <w:r w:rsidR="00793C81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N</w:t>
            </w:r>
            <w:r w:rsidR="00E92D97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24-29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354C51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=(А/В)*100%, где А - количество педагогических работников до 35 лет; В – общее количество педагогических работников в образовательной организации</w:t>
            </w:r>
          </w:p>
          <w:p w:rsidR="005F3CC5" w:rsidRPr="00F86F9F" w:rsidRDefault="005F3CC5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Если 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B2C1D"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≤ 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min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то 0 баллов если 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B2C1D"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≥ 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max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то 5 баллов</w:t>
            </w:r>
          </w:p>
          <w:p w:rsidR="004A76EF" w:rsidRPr="002E2AE4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N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min</w:t>
            </w:r>
          </w:p>
          <w:p w:rsidR="004A76EF" w:rsidRPr="002E2AE4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I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= ------ * весовой коэффициент</w:t>
            </w:r>
          </w:p>
          <w:p w:rsidR="004A76EF" w:rsidRPr="002E2AE4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max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min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</w:t>
            </w:r>
          </w:p>
          <w:p w:rsidR="004A76EF" w:rsidRPr="002E2AE4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I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– </w:t>
            </w:r>
            <w:proofErr w:type="spellStart"/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отнормированный</w:t>
            </w:r>
            <w:proofErr w:type="spellEnd"/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критерий;</w:t>
            </w:r>
          </w:p>
          <w:p w:rsidR="004A76EF" w:rsidRPr="002E2AE4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N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фактическое значение критерия эффективности деятельности;</w:t>
            </w:r>
          </w:p>
          <w:p w:rsidR="004A76EF" w:rsidRPr="002E2AE4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max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наилучшее значение критерия эффективности деятельности;</w:t>
            </w:r>
          </w:p>
          <w:p w:rsidR="004A76EF" w:rsidRPr="00F86F9F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min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наихудшее значение критерия эффективности деятельности</w:t>
            </w:r>
          </w:p>
        </w:tc>
      </w:tr>
      <w:tr w:rsidR="004A76EF" w:rsidRPr="00F86F9F" w:rsidTr="00786E22">
        <w:trPr>
          <w:trHeight w:val="31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4A76EF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Доля педагогических работников с высшей и первой квалификационными категориями</w:t>
            </w:r>
            <w:r w:rsidR="00E92D97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="00735410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(</w:t>
            </w:r>
            <w:r w:rsidR="00735410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N</w:t>
            </w:r>
            <w:r w:rsidR="00735410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15-60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354C51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=(А/В)*100%, где А - количество педагогических работников с </w:t>
            </w: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высшей и первой квалификационными категориями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; В – общее количество педагогических работников в образовательной организации</w:t>
            </w:r>
          </w:p>
          <w:p w:rsidR="000A1938" w:rsidRPr="00F86F9F" w:rsidRDefault="000A1938" w:rsidP="000A1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Если 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≤ 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min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то 0 баллов если 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≥ 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max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то 5 баллов</w:t>
            </w:r>
          </w:p>
          <w:p w:rsidR="004A76EF" w:rsidRPr="002E2AE4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N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min</w:t>
            </w:r>
          </w:p>
          <w:p w:rsidR="004A76EF" w:rsidRPr="002E2AE4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I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= ------ * весовой коэффициент</w:t>
            </w:r>
          </w:p>
          <w:p w:rsidR="004A76EF" w:rsidRPr="002E2AE4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max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min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</w:t>
            </w:r>
          </w:p>
          <w:p w:rsidR="004A76EF" w:rsidRPr="002E2AE4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I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– </w:t>
            </w:r>
            <w:proofErr w:type="spellStart"/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отнормированный</w:t>
            </w:r>
            <w:proofErr w:type="spellEnd"/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критерий;</w:t>
            </w:r>
          </w:p>
          <w:p w:rsidR="004A76EF" w:rsidRPr="002E2AE4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N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фактическое значение критерия эффективности деятельности;</w:t>
            </w:r>
          </w:p>
          <w:p w:rsidR="004A76EF" w:rsidRPr="002E2AE4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max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наилучшее значение критерия эффективности деятельности;</w:t>
            </w:r>
          </w:p>
          <w:p w:rsidR="004A76EF" w:rsidRPr="00F86F9F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min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наихудшее значение критерия эффективности деятельности</w:t>
            </w:r>
          </w:p>
        </w:tc>
      </w:tr>
      <w:tr w:rsidR="004A76EF" w:rsidRPr="00F86F9F" w:rsidTr="00786E22">
        <w:trPr>
          <w:trHeight w:val="31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4A76EF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Количество педагогических работников, получивших гранты, ставших победителями, призерами муниципальных, республиканских и федеральных конкурсов профессионального мастерства 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F86F9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4A76EF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-9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в отчетный период педагогических работников, получивших гранты, ставших победителями, призерами муниципальных, республиканских и федеральных конкурсов профессионального мастерства:</w:t>
            </w:r>
          </w:p>
          <w:p w:rsidR="004A76EF" w:rsidRPr="00F86F9F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федеральный этап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6-9 баллов*; </w:t>
            </w:r>
          </w:p>
          <w:p w:rsidR="004A76EF" w:rsidRPr="00F86F9F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региональный (республиканский) этап- 3-5 баллов*;</w:t>
            </w:r>
          </w:p>
          <w:p w:rsidR="004A76EF" w:rsidRPr="00F86F9F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муниципальный этап– 0-2 баллов*.</w:t>
            </w:r>
          </w:p>
          <w:p w:rsidR="004A76EF" w:rsidRPr="00F86F9F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(при участии в мероприятиях по нескольким уровням, балл присваивается по наивысшему уровню).</w:t>
            </w:r>
          </w:p>
          <w:p w:rsidR="004A76EF" w:rsidRPr="00F86F9F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документально зафиксированных  призовых мест, почетные грамоты, дипломы, приказы</w:t>
            </w:r>
          </w:p>
          <w:p w:rsidR="004A76EF" w:rsidRPr="00F86F9F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* количество баллов определяется решением муниципального </w:t>
            </w:r>
            <w:r w:rsidR="00366FDC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органа управления образованием</w:t>
            </w:r>
          </w:p>
        </w:tc>
      </w:tr>
      <w:tr w:rsidR="004A76EF" w:rsidRPr="00F86F9F" w:rsidTr="00786E22">
        <w:trPr>
          <w:trHeight w:val="32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4A76EF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D223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hAnsi="Times New Roman"/>
                <w:color w:val="000000"/>
                <w:sz w:val="20"/>
                <w:szCs w:val="20"/>
              </w:rPr>
              <w:t>Динамика (наличие) правонарушений среди несовершеннолетних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F86F9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6F9F">
              <w:rPr>
                <w:rFonts w:ascii="Times New Roman" w:hAnsi="Times New Roman"/>
                <w:sz w:val="20"/>
                <w:szCs w:val="20"/>
              </w:rPr>
              <w:t>1</w:t>
            </w:r>
            <w:r w:rsidR="004A76EF" w:rsidRPr="00F86F9F">
              <w:rPr>
                <w:rFonts w:ascii="Times New Roman" w:hAnsi="Times New Roman"/>
                <w:sz w:val="20"/>
                <w:szCs w:val="20"/>
              </w:rPr>
              <w:t>-</w:t>
            </w:r>
            <w:r w:rsidR="004A76EF" w:rsidRPr="00F86F9F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hAnsi="Times New Roman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786E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hAnsi="Times New Roman"/>
                <w:sz w:val="20"/>
                <w:szCs w:val="20"/>
              </w:rPr>
              <w:t xml:space="preserve">Отсутствие правонарушений, совершенных (или принимавших участие в преступлениях) </w:t>
            </w:r>
            <w:proofErr w:type="gramStart"/>
            <w:r w:rsidRPr="00F86F9F">
              <w:rPr>
                <w:rFonts w:ascii="Times New Roman" w:hAnsi="Times New Roman"/>
                <w:sz w:val="20"/>
                <w:szCs w:val="20"/>
              </w:rPr>
              <w:t>обучающимися</w:t>
            </w:r>
            <w:proofErr w:type="gramEnd"/>
            <w:r w:rsidRPr="00F86F9F">
              <w:rPr>
                <w:rFonts w:ascii="Times New Roman" w:hAnsi="Times New Roman"/>
                <w:sz w:val="20"/>
                <w:szCs w:val="20"/>
              </w:rPr>
              <w:t xml:space="preserve"> за прошедший год  - 5 баллов,</w:t>
            </w:r>
          </w:p>
          <w:p w:rsidR="004A76EF" w:rsidRPr="00F86F9F" w:rsidRDefault="004A76EF" w:rsidP="00786E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hAnsi="Times New Roman"/>
                <w:sz w:val="20"/>
                <w:szCs w:val="20"/>
              </w:rPr>
              <w:t>Положительная динамика правонарушений по сравнению с прошлым годом по организации – 3 баллов,</w:t>
            </w:r>
          </w:p>
          <w:p w:rsidR="004A76EF" w:rsidRPr="00F86F9F" w:rsidRDefault="004A76EF" w:rsidP="00786E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hAnsi="Times New Roman"/>
                <w:sz w:val="20"/>
                <w:szCs w:val="20"/>
              </w:rPr>
              <w:t>Отрицательная динамика правонарушений по сравнению с прошлым годом – 0 баллов.</w:t>
            </w:r>
          </w:p>
          <w:p w:rsidR="004A76EF" w:rsidRPr="00F86F9F" w:rsidRDefault="004A76EF" w:rsidP="00786E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hAnsi="Times New Roman"/>
                <w:sz w:val="20"/>
                <w:szCs w:val="20"/>
              </w:rPr>
              <w:t xml:space="preserve">Информация, предоставляется соответствующими отделами, комиссиями по делам несовершеннолетних  отделов (управлений) внутренних дел </w:t>
            </w:r>
            <w:proofErr w:type="gramStart"/>
            <w:r w:rsidRPr="00F86F9F">
              <w:rPr>
                <w:rFonts w:ascii="Times New Roman" w:hAnsi="Times New Roman"/>
                <w:sz w:val="20"/>
                <w:szCs w:val="20"/>
              </w:rPr>
              <w:t>муниципального</w:t>
            </w:r>
            <w:proofErr w:type="gramEnd"/>
            <w:r w:rsidRPr="00F86F9F">
              <w:rPr>
                <w:rFonts w:ascii="Times New Roman" w:hAnsi="Times New Roman"/>
                <w:sz w:val="20"/>
                <w:szCs w:val="20"/>
              </w:rPr>
              <w:t xml:space="preserve"> образования</w:t>
            </w:r>
          </w:p>
        </w:tc>
      </w:tr>
      <w:tr w:rsidR="004A76EF" w:rsidRPr="00F86F9F" w:rsidTr="00786E22">
        <w:trPr>
          <w:trHeight w:val="38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4A76EF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F86F9F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Отсутствие травматизма у учащихся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случай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F86F9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4A76EF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-</w:t>
            </w:r>
            <w:r w:rsidR="004A76EF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786E22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Количество баллов определяется решением муниципального </w:t>
            </w:r>
            <w:r w:rsidR="00366FDC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органа управления образованием</w:t>
            </w:r>
          </w:p>
        </w:tc>
      </w:tr>
      <w:tr w:rsidR="004A76EF" w:rsidRPr="00F86F9F" w:rsidTr="00786E22">
        <w:trPr>
          <w:trHeight w:val="2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4A76EF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786E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Формирование положительного имиджа образовательной организации (наличие стажировочной площадки, ресурсного центра и т.д.)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E55666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E55666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F86F9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4A76EF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-9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полугодовая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Наличие федеральной инновационной (экспериментальной, базовой, стажировочной) площадки, наличие закрепления учредителем, МОиН РТ статуса - 9 баллов;</w:t>
            </w:r>
          </w:p>
          <w:p w:rsidR="004A76EF" w:rsidRPr="00F86F9F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Наличие</w:t>
            </w:r>
            <w:r w:rsidRPr="00F86F9F"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региональной инновационной (экспериментальной, базовой, стажировочной) площадки, наличие закрепления учредителем, МОиН РТ статуса – 5 баллов;</w:t>
            </w:r>
          </w:p>
          <w:p w:rsidR="004A76EF" w:rsidRPr="00F86F9F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Наличие муниципальной инновационной (экспериментальной, базовой, стажировочной) площадки, наличие закрепления учредителем, МОиН РТ статуса – 3 балла;</w:t>
            </w:r>
          </w:p>
          <w:p w:rsidR="004A76EF" w:rsidRPr="00F86F9F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Отсутствие инновационной площадки - 0 баллов</w:t>
            </w:r>
          </w:p>
        </w:tc>
      </w:tr>
      <w:tr w:rsidR="004A76EF" w:rsidRPr="00F86F9F" w:rsidTr="00786E22">
        <w:trPr>
          <w:trHeight w:val="23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4A76EF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786E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Вариативная часть на решение муниципального района (города)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24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4A76EF" w:rsidRPr="00F86F9F" w:rsidTr="00786E22">
        <w:trPr>
          <w:trHeight w:val="2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454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0D7B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  <w:t xml:space="preserve">Итого </w:t>
            </w:r>
            <w:r w:rsidR="004E7911" w:rsidRPr="00F86F9F">
              <w:rPr>
                <w:rFonts w:ascii="Times New Roman" w:eastAsia="Times New Roman" w:hAnsi="Times New Roman"/>
                <w:b/>
                <w:kern w:val="24"/>
                <w:sz w:val="20"/>
                <w:szCs w:val="20"/>
                <w:lang w:eastAsia="ru-RU"/>
              </w:rPr>
              <w:t>135</w:t>
            </w:r>
          </w:p>
        </w:tc>
      </w:tr>
    </w:tbl>
    <w:p w:rsidR="004A76EF" w:rsidRPr="00F86F9F" w:rsidRDefault="004A76EF" w:rsidP="004A76E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4A76EF" w:rsidRPr="00F86F9F" w:rsidRDefault="004A76EF" w:rsidP="004A76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86F9F">
        <w:rPr>
          <w:rFonts w:ascii="Times New Roman" w:hAnsi="Times New Roman"/>
          <w:b/>
          <w:sz w:val="28"/>
          <w:szCs w:val="28"/>
        </w:rPr>
        <w:t>Средние общеобразовательные школы</w:t>
      </w:r>
    </w:p>
    <w:p w:rsidR="00866450" w:rsidRPr="00F86F9F" w:rsidRDefault="00866450" w:rsidP="004A76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tbl>
      <w:tblPr>
        <w:tblW w:w="152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3582"/>
        <w:gridCol w:w="1261"/>
        <w:gridCol w:w="1247"/>
        <w:gridCol w:w="1200"/>
        <w:gridCol w:w="1569"/>
        <w:gridCol w:w="5682"/>
      </w:tblGrid>
      <w:tr w:rsidR="004A76EF" w:rsidRPr="00F86F9F" w:rsidTr="00786E22">
        <w:trPr>
          <w:trHeight w:val="340"/>
          <w:tblHeader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Показатели оценки эффективности деятельности 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Весовой коэффициент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F86F9F" w:rsidRDefault="00786E22" w:rsidP="00786E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Диапазон значений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F86F9F" w:rsidRDefault="00EB1213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Формула для расчета</w:t>
            </w:r>
          </w:p>
        </w:tc>
      </w:tr>
      <w:tr w:rsidR="004A76EF" w:rsidRPr="00F86F9F" w:rsidTr="00786E22">
        <w:trPr>
          <w:trHeight w:val="33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4A76EF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F86F9F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Средний балл ЕГЭ по русскому языку</w:t>
            </w:r>
            <w:r w:rsidR="00E92D97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(В)</w:t>
            </w: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F86F9F" w:rsidRDefault="00F86F9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4A76EF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- 10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7A77" w:rsidRPr="00F86F9F" w:rsidRDefault="00747A77" w:rsidP="00747A77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 ≥ (А+3) – 10 баллов, где</w:t>
            </w:r>
            <w:proofErr w:type="gramStart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среднереспубликанский показатель по русскому языку (математике</w:t>
            </w:r>
            <w:r w:rsidR="004E3AEF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)</w:t>
            </w: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по всем типам ОО; В - средний балл организации по русскому языку (математике);</w:t>
            </w:r>
          </w:p>
          <w:p w:rsidR="00747A77" w:rsidRPr="00F86F9F" w:rsidRDefault="00747A77" w:rsidP="00747A77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(А+3) &gt; </w:t>
            </w:r>
            <w:proofErr w:type="gramStart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</w:t>
            </w:r>
            <w:proofErr w:type="gramEnd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≥ А – 3 балла;</w:t>
            </w:r>
          </w:p>
          <w:p w:rsidR="00747A77" w:rsidRPr="00F86F9F" w:rsidRDefault="00747A77" w:rsidP="00747A77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proofErr w:type="gramStart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</w:t>
            </w:r>
            <w:proofErr w:type="gramEnd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&lt; А  – 0 баллов</w:t>
            </w:r>
          </w:p>
        </w:tc>
      </w:tr>
      <w:tr w:rsidR="004A76EF" w:rsidRPr="00F86F9F" w:rsidTr="00786E22">
        <w:trPr>
          <w:trHeight w:val="30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4A76EF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F86F9F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Средний балл ЕГЭ по математике </w:t>
            </w:r>
            <w:r w:rsidR="00E92D97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(В)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F86F9F" w:rsidRDefault="00F86F9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4A76EF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- 10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4A76EF" w:rsidRPr="00F86F9F" w:rsidTr="00786E22">
        <w:trPr>
          <w:trHeight w:val="30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4A76EF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F86F9F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Средний балл ЕГЭ по предметам по выбору </w:t>
            </w:r>
            <w:r w:rsidR="00E92D97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(В)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F86F9F" w:rsidRDefault="00F86F9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4A76EF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- 10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3AEF" w:rsidRPr="00F86F9F" w:rsidRDefault="004E3AEF" w:rsidP="004E3A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 ≥ (А+0,3) – 10 баллов, где</w:t>
            </w:r>
            <w:proofErr w:type="gramStart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– среднереспубликанский показатель по выбору; В - средний балл организации по выбору;</w:t>
            </w:r>
          </w:p>
          <w:p w:rsidR="004A76EF" w:rsidRPr="00F86F9F" w:rsidRDefault="004A76EF" w:rsidP="004E3A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(А+0,3) &gt; </w:t>
            </w:r>
            <w:proofErr w:type="gramStart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</w:t>
            </w:r>
            <w:proofErr w:type="gramEnd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≥ А – 5 баллов;</w:t>
            </w:r>
          </w:p>
          <w:p w:rsidR="004E3AEF" w:rsidRPr="00F86F9F" w:rsidRDefault="004A76EF" w:rsidP="004E3A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А &gt; В – 0 баллов </w:t>
            </w:r>
          </w:p>
        </w:tc>
      </w:tr>
      <w:tr w:rsidR="004A76EF" w:rsidRPr="00F86F9F" w:rsidTr="00786E22">
        <w:trPr>
          <w:trHeight w:val="32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4A76EF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F86F9F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Отсутствие выпускников 11-х классов, не получивших аттестат по итогам ГИА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случай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F86F9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4A76EF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- 5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Отсутствие выпускников, не получивших аттестат - 5 баллов;</w:t>
            </w:r>
          </w:p>
          <w:p w:rsidR="004A76EF" w:rsidRPr="00F86F9F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Наличие выпускников, не получивших аттестат - 0 баллов</w:t>
            </w:r>
          </w:p>
        </w:tc>
      </w:tr>
      <w:tr w:rsidR="004A76EF" w:rsidRPr="00F86F9F" w:rsidTr="00786E22">
        <w:trPr>
          <w:trHeight w:val="32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4A76EF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Охват </w:t>
            </w:r>
            <w:proofErr w:type="gramStart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изучением национального (нерусского) языка как родного</w:t>
            </w:r>
            <w:r w:rsidR="00E92D97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="00354C51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(</w:t>
            </w:r>
            <w:r w:rsidR="00354C51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N</w:t>
            </w:r>
            <w:r w:rsidR="00354C51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1-100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6663" w:rsidRPr="00F86F9F" w:rsidRDefault="00296663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=10*А/В, где А - численность обучающихся,  изучающих национальный (нерусский) язык как родной в конкретной ОО; </w:t>
            </w:r>
          </w:p>
          <w:p w:rsidR="004A76EF" w:rsidRPr="00F86F9F" w:rsidRDefault="00296663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– общая численность </w:t>
            </w:r>
            <w:proofErr w:type="gramStart"/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для которых национальный (нерусский) язык является родным в конкретной ОО</w:t>
            </w:r>
          </w:p>
        </w:tc>
      </w:tr>
      <w:tr w:rsidR="004A76EF" w:rsidRPr="00F86F9F" w:rsidTr="00786E22">
        <w:trPr>
          <w:trHeight w:val="10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4A76EF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F86F9F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Средний балл выполнения заданий единого республиканского тестирования по татарскому языку в 9-х классах</w:t>
            </w:r>
            <w:r w:rsidR="00E92D97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(В)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F86F9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4A76EF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- 10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 ≥ (А+0,5) – 10 баллов, где</w:t>
            </w:r>
            <w:proofErr w:type="gramStart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среднереспубликанский показатель</w:t>
            </w:r>
            <w:r w:rsidR="007C56D4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по татарскому языку</w:t>
            </w: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; В - средний балл организации</w:t>
            </w:r>
            <w:r w:rsidR="007C56D4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по татарскому языку</w:t>
            </w: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.</w:t>
            </w:r>
          </w:p>
          <w:p w:rsidR="004A76EF" w:rsidRPr="00F86F9F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(А+0,5) &gt; </w:t>
            </w:r>
            <w:proofErr w:type="gramStart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</w:t>
            </w:r>
            <w:proofErr w:type="gramEnd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≥ (А+0,3) – 5 баллов;</w:t>
            </w:r>
          </w:p>
          <w:p w:rsidR="004A76EF" w:rsidRPr="00F86F9F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(А+0,3) &gt; </w:t>
            </w:r>
            <w:proofErr w:type="gramStart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</w:t>
            </w:r>
            <w:proofErr w:type="gramEnd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≥ А – 3 балла;</w:t>
            </w:r>
          </w:p>
          <w:p w:rsidR="004A76EF" w:rsidRPr="00F86F9F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proofErr w:type="gramStart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</w:t>
            </w:r>
            <w:proofErr w:type="gramEnd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&lt; А  – 0 баллов</w:t>
            </w:r>
            <w:r w:rsidRPr="00F86F9F"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4A76EF" w:rsidRPr="00F86F9F" w:rsidTr="00786E22">
        <w:trPr>
          <w:trHeight w:val="65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4A76EF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F86F9F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Количество призеров, победителей муниципального, республиканского, регионального, заключительного этапов всероссийских олимпиад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F86F9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4A76EF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- 9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в отчетный период победителей,  призеров, дипломантов предметных олимпиад: </w:t>
            </w:r>
          </w:p>
          <w:p w:rsidR="004A76EF" w:rsidRPr="00F86F9F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заключительный этап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- 6 – 9 баллов*; </w:t>
            </w:r>
          </w:p>
          <w:p w:rsidR="004A76EF" w:rsidRPr="00F86F9F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региональный (республиканский) этап- 3 – 5 баллов*;</w:t>
            </w:r>
          </w:p>
          <w:p w:rsidR="004A76EF" w:rsidRPr="00F86F9F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муниципальный этап – 0 – 2 баллов*.</w:t>
            </w:r>
          </w:p>
          <w:p w:rsidR="004A76EF" w:rsidRPr="00F86F9F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(при участии в мероприятиях по нескольким уровням, балл присваивается по наивысшему уровню).</w:t>
            </w:r>
          </w:p>
          <w:p w:rsidR="004A76EF" w:rsidRPr="00F86F9F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Наличие документально зафиксированных  призовых мест, 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почетные грамоты, дипломы, приказы</w:t>
            </w:r>
          </w:p>
          <w:p w:rsidR="004A76EF" w:rsidRPr="00F86F9F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* количество баллов определяется решением муниципального </w:t>
            </w:r>
            <w:r w:rsidR="00366FDC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органа управления образованием</w:t>
            </w:r>
          </w:p>
        </w:tc>
      </w:tr>
      <w:tr w:rsidR="004A76EF" w:rsidRPr="00F86F9F" w:rsidTr="00786E22">
        <w:trPr>
          <w:trHeight w:val="65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4A76EF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Количество призеров, победителей муниципального, республиканского, регионального, федерального этапов конкурсов воспитательной направленности 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F86F9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4A76EF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- 9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в отчетный период победителей,  призеров, дипломантов предметных олимпиад: </w:t>
            </w: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заключительный этап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- 6–9 баллов*; </w:t>
            </w:r>
          </w:p>
          <w:p w:rsidR="004A76EF" w:rsidRPr="00F86F9F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региональный (республиканский) этап- 3–5 баллов*;</w:t>
            </w:r>
          </w:p>
          <w:p w:rsidR="004A76EF" w:rsidRPr="00F86F9F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муниципальный этап – 0–2 баллов*.</w:t>
            </w:r>
          </w:p>
          <w:p w:rsidR="004A76EF" w:rsidRPr="00F86F9F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(при участии в мероприятиях по нескольким уровням, балл присваивается по наивысшему уровню).</w:t>
            </w:r>
          </w:p>
          <w:p w:rsidR="004A76EF" w:rsidRPr="00F86F9F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документально зафиксированных  призовых мест, почетные грамоты, дипломы, приказы</w:t>
            </w:r>
          </w:p>
          <w:p w:rsidR="004A76EF" w:rsidRPr="00F86F9F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* количество баллов определяется решением муниципального </w:t>
            </w:r>
            <w:r w:rsidR="00366FDC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органа управления образованием</w:t>
            </w:r>
          </w:p>
        </w:tc>
      </w:tr>
      <w:tr w:rsidR="004A76EF" w:rsidRPr="00F86F9F" w:rsidTr="00786E22">
        <w:trPr>
          <w:trHeight w:val="31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4A76EF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F86F9F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Доля педагогических работников до 35 лет</w:t>
            </w:r>
            <w:r w:rsidR="00E92D97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="00735410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(</w:t>
            </w:r>
            <w:r w:rsidR="00735410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N</w:t>
            </w:r>
            <w:r w:rsidR="00735410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24-29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354C51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=(А/В)*100%, где А - количество педагогических работников до 35 лет; В – общее количество педагогических работников в образовательной организации</w:t>
            </w:r>
          </w:p>
          <w:p w:rsidR="000A1938" w:rsidRPr="00F86F9F" w:rsidRDefault="000A1938" w:rsidP="000A1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Если 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≤ 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min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то 0 баллов если 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≥ 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max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то 5 баллов</w:t>
            </w:r>
          </w:p>
          <w:p w:rsidR="004A76EF" w:rsidRPr="002E2AE4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N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min</w:t>
            </w:r>
          </w:p>
          <w:p w:rsidR="004A76EF" w:rsidRPr="002E2AE4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I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= ------ * весовой коэффициент</w:t>
            </w:r>
          </w:p>
          <w:p w:rsidR="004A76EF" w:rsidRPr="002E2AE4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max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min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</w:t>
            </w:r>
          </w:p>
          <w:p w:rsidR="004A76EF" w:rsidRPr="002E2AE4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I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– </w:t>
            </w:r>
            <w:proofErr w:type="spellStart"/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отнормированный</w:t>
            </w:r>
            <w:proofErr w:type="spellEnd"/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критерий;</w:t>
            </w:r>
          </w:p>
          <w:p w:rsidR="004A76EF" w:rsidRPr="002E2AE4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N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фактическое значение критерия эффективности деятельности;</w:t>
            </w:r>
          </w:p>
          <w:p w:rsidR="004A76EF" w:rsidRPr="002E2AE4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max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наилучшее значение критерия эффективности деятельности;</w:t>
            </w:r>
          </w:p>
          <w:p w:rsidR="004A76EF" w:rsidRPr="00F86F9F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min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наихудшее значение критерия эффективности деятельности</w:t>
            </w:r>
          </w:p>
        </w:tc>
      </w:tr>
      <w:tr w:rsidR="004A76EF" w:rsidRPr="00F86F9F" w:rsidTr="00786E22">
        <w:trPr>
          <w:trHeight w:val="31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4A76EF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Доля педагогических работников с высшей и первой квалификационными категориями</w:t>
            </w:r>
            <w:r w:rsidR="00E92D97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="00735410" w:rsidRPr="00735410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(</w:t>
            </w:r>
            <w:r w:rsidR="00735410" w:rsidRPr="00735410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N</w:t>
            </w:r>
            <w:r w:rsidR="00735410" w:rsidRPr="00735410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15-60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354C51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=(А/В)*100%, где А - количество педагогических работников с </w:t>
            </w: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высшей и первой квалификационными категориями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; В – общее количество педагогических работников в образовательной организации</w:t>
            </w:r>
          </w:p>
          <w:p w:rsidR="000A1938" w:rsidRPr="00F86F9F" w:rsidRDefault="000A1938" w:rsidP="000A1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Если 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≤ 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min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то 0 баллов если 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≥ 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max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то 5 баллов</w:t>
            </w:r>
          </w:p>
          <w:p w:rsidR="004A76EF" w:rsidRPr="002E2AE4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N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min</w:t>
            </w:r>
          </w:p>
          <w:p w:rsidR="004A76EF" w:rsidRPr="002E2AE4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I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= ------ * весовой коэффициент</w:t>
            </w:r>
          </w:p>
          <w:p w:rsidR="004A76EF" w:rsidRPr="002E2AE4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max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min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</w:t>
            </w:r>
          </w:p>
          <w:p w:rsidR="004A76EF" w:rsidRPr="002E2AE4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I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– </w:t>
            </w:r>
            <w:proofErr w:type="spellStart"/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отнормированный</w:t>
            </w:r>
            <w:proofErr w:type="spellEnd"/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критерий;</w:t>
            </w:r>
          </w:p>
          <w:p w:rsidR="004A76EF" w:rsidRPr="002E2AE4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N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фактическое значение критерия эффективности деятельности;</w:t>
            </w:r>
          </w:p>
          <w:p w:rsidR="004A76EF" w:rsidRPr="002E2AE4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max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наилучшее значение критерия эффективности деятельности;</w:t>
            </w:r>
          </w:p>
          <w:p w:rsidR="004A76EF" w:rsidRPr="00F86F9F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min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наихудшее значение критерия эффективности деятельности</w:t>
            </w:r>
          </w:p>
        </w:tc>
      </w:tr>
      <w:tr w:rsidR="004A76EF" w:rsidRPr="00F86F9F" w:rsidTr="00786E22">
        <w:trPr>
          <w:trHeight w:val="31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4A76EF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Количество педагогических работников, получивших гранты, ставших </w:t>
            </w: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lastRenderedPageBreak/>
              <w:t xml:space="preserve">победителями, призерами муниципальных, республиканских и федеральных конкурсов профессионального мастерства 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lastRenderedPageBreak/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F86F9F" w:rsidP="00F86F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4A76EF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0-9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в отчетный период педагогических работников, получивших гранты, ставших победителями, призерами 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муниципальных, республиканских и федеральных конкурсов профессионального мастерства:</w:t>
            </w:r>
          </w:p>
          <w:p w:rsidR="004A76EF" w:rsidRPr="00F86F9F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федеральный этап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6-9 баллов*; </w:t>
            </w:r>
          </w:p>
          <w:p w:rsidR="004A76EF" w:rsidRPr="00F86F9F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региональный (республиканский) этап- 3-5 баллов*;</w:t>
            </w:r>
          </w:p>
          <w:p w:rsidR="004A76EF" w:rsidRPr="00F86F9F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муниципальный этап– 0-2 баллов*.</w:t>
            </w:r>
          </w:p>
          <w:p w:rsidR="004A76EF" w:rsidRPr="00F86F9F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(при участии в мероприятиях по нескольким уровням, балл присваивается по наивысшему уровню).</w:t>
            </w:r>
          </w:p>
          <w:p w:rsidR="004A76EF" w:rsidRPr="00F86F9F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документально зафиксированных  призовых мест, почетные грамоты, дипломы, приказы</w:t>
            </w:r>
          </w:p>
          <w:p w:rsidR="004A76EF" w:rsidRPr="00F86F9F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* количество баллов определяется решением муниципального </w:t>
            </w:r>
            <w:r w:rsidR="00366FDC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органа управления образованием</w:t>
            </w:r>
          </w:p>
        </w:tc>
      </w:tr>
      <w:tr w:rsidR="004A76EF" w:rsidRPr="00F86F9F" w:rsidTr="00786E22">
        <w:trPr>
          <w:trHeight w:val="32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4A76EF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D223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hAnsi="Times New Roman"/>
                <w:color w:val="000000"/>
                <w:sz w:val="20"/>
                <w:szCs w:val="20"/>
              </w:rPr>
              <w:t>Динамика (наличие) правонарушений среди несовершеннолетних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F86F9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6F9F">
              <w:rPr>
                <w:rFonts w:ascii="Times New Roman" w:hAnsi="Times New Roman"/>
                <w:sz w:val="20"/>
                <w:szCs w:val="20"/>
              </w:rPr>
              <w:t>1</w:t>
            </w:r>
            <w:r w:rsidR="004A76EF" w:rsidRPr="00F86F9F">
              <w:rPr>
                <w:rFonts w:ascii="Times New Roman" w:hAnsi="Times New Roman"/>
                <w:sz w:val="20"/>
                <w:szCs w:val="20"/>
              </w:rPr>
              <w:t>-</w:t>
            </w:r>
            <w:r w:rsidR="004A76EF" w:rsidRPr="00F86F9F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hAnsi="Times New Roman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hAnsi="Times New Roman"/>
                <w:sz w:val="20"/>
                <w:szCs w:val="20"/>
              </w:rPr>
              <w:t xml:space="preserve">Отсутствие правонарушений, совершенных (или принимавших участие в преступлениях) </w:t>
            </w:r>
            <w:proofErr w:type="gramStart"/>
            <w:r w:rsidRPr="00F86F9F">
              <w:rPr>
                <w:rFonts w:ascii="Times New Roman" w:hAnsi="Times New Roman"/>
                <w:sz w:val="20"/>
                <w:szCs w:val="20"/>
              </w:rPr>
              <w:t>обучающимися</w:t>
            </w:r>
            <w:proofErr w:type="gramEnd"/>
            <w:r w:rsidRPr="00F86F9F">
              <w:rPr>
                <w:rFonts w:ascii="Times New Roman" w:hAnsi="Times New Roman"/>
                <w:sz w:val="20"/>
                <w:szCs w:val="20"/>
              </w:rPr>
              <w:t xml:space="preserve"> за прошедший год  - 5 баллов,</w:t>
            </w:r>
          </w:p>
          <w:p w:rsidR="004A76EF" w:rsidRPr="00F86F9F" w:rsidRDefault="004A76EF" w:rsidP="004A76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hAnsi="Times New Roman"/>
                <w:sz w:val="20"/>
                <w:szCs w:val="20"/>
              </w:rPr>
              <w:t>Положительная динамика правонарушений по сравнению с прошлым годом по организации – 3 баллов,</w:t>
            </w:r>
          </w:p>
          <w:p w:rsidR="004A76EF" w:rsidRPr="00F86F9F" w:rsidRDefault="004A76EF" w:rsidP="004A76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hAnsi="Times New Roman"/>
                <w:sz w:val="20"/>
                <w:szCs w:val="20"/>
              </w:rPr>
              <w:t>Отрицательная динамика правонарушений по сравнению с прошлым годом – 0 баллов.</w:t>
            </w:r>
          </w:p>
          <w:p w:rsidR="004A76EF" w:rsidRPr="00F86F9F" w:rsidRDefault="004A76EF" w:rsidP="004A76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hAnsi="Times New Roman"/>
                <w:sz w:val="20"/>
                <w:szCs w:val="20"/>
              </w:rPr>
              <w:t xml:space="preserve">Информация, предоставляется соответствующими отделами, комиссиями по делам несовершеннолетних  отделов (управлений) внутренних дел </w:t>
            </w:r>
            <w:proofErr w:type="gramStart"/>
            <w:r w:rsidRPr="00F86F9F">
              <w:rPr>
                <w:rFonts w:ascii="Times New Roman" w:hAnsi="Times New Roman"/>
                <w:sz w:val="20"/>
                <w:szCs w:val="20"/>
              </w:rPr>
              <w:t>муниципального</w:t>
            </w:r>
            <w:proofErr w:type="gramEnd"/>
            <w:r w:rsidRPr="00F86F9F">
              <w:rPr>
                <w:rFonts w:ascii="Times New Roman" w:hAnsi="Times New Roman"/>
                <w:sz w:val="20"/>
                <w:szCs w:val="20"/>
              </w:rPr>
              <w:t xml:space="preserve"> образования</w:t>
            </w:r>
          </w:p>
        </w:tc>
      </w:tr>
      <w:tr w:rsidR="004A76EF" w:rsidRPr="00F86F9F" w:rsidTr="00786E22">
        <w:trPr>
          <w:trHeight w:val="41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4A76EF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F86F9F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Отсутствие травматизма у учащихся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случай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F86F9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4A76EF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-</w:t>
            </w:r>
            <w:r w:rsidR="004A76EF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Количество баллов определяется решением муниципального </w:t>
            </w:r>
            <w:r w:rsidR="00366FDC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органа управления образованием</w:t>
            </w:r>
          </w:p>
        </w:tc>
      </w:tr>
      <w:tr w:rsidR="004A76EF" w:rsidRPr="00F86F9F" w:rsidTr="00786E22">
        <w:trPr>
          <w:trHeight w:val="2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4A76EF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Формирование положительного имиджа образовательной организации (наличие стажировочной площадки, ресурсного центра и т.д.)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E55666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F86F9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4A76EF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-9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Наличие федеральной инновационной (экспериментальной, базовой, стажировочной) площадки, наличие закрепления учредителем, МОиН РТ статуса - 9 баллов;</w:t>
            </w:r>
          </w:p>
          <w:p w:rsidR="004A76EF" w:rsidRPr="00F86F9F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Наличие</w:t>
            </w:r>
            <w:r w:rsidRPr="00F86F9F"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региональной инновационной (экспериментальной, базовой, стажировочной) площадки, наличие закрепления учредителем, МОиН РТ статуса – 5 баллов;</w:t>
            </w:r>
          </w:p>
          <w:p w:rsidR="004A76EF" w:rsidRPr="00F86F9F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Наличие муниципальной инновационной (экспериментальной, базовой, стажировочной) площадки, наличие закрепления учредителем, МОиН РТ статуса – 3 балла;</w:t>
            </w:r>
          </w:p>
          <w:p w:rsidR="004A76EF" w:rsidRPr="00F86F9F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Отсутствие инновационной площадки - 0 баллов</w:t>
            </w:r>
          </w:p>
        </w:tc>
      </w:tr>
      <w:tr w:rsidR="004A76EF" w:rsidRPr="00F86F9F" w:rsidTr="00786E22">
        <w:trPr>
          <w:trHeight w:val="2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4A76EF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Вариативная часть на решение муниципального района (города)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24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4A76EF" w:rsidRPr="00F86F9F" w:rsidTr="00786E22">
        <w:trPr>
          <w:trHeight w:val="28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45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0D7B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  <w:t xml:space="preserve">Итого </w:t>
            </w:r>
            <w:r w:rsidR="004E7911" w:rsidRPr="00F86F9F"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  <w:t>135</w:t>
            </w:r>
          </w:p>
        </w:tc>
      </w:tr>
    </w:tbl>
    <w:p w:rsidR="004A76EF" w:rsidRPr="00F86F9F" w:rsidRDefault="004A76EF" w:rsidP="004A76EF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4A76EF" w:rsidRPr="00F86F9F" w:rsidRDefault="004A76EF" w:rsidP="004A76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86F9F">
        <w:rPr>
          <w:rFonts w:ascii="Times New Roman" w:hAnsi="Times New Roman"/>
          <w:b/>
          <w:sz w:val="28"/>
          <w:szCs w:val="28"/>
        </w:rPr>
        <w:lastRenderedPageBreak/>
        <w:t>Основные общеобразовательные школы</w:t>
      </w:r>
    </w:p>
    <w:p w:rsidR="004A76EF" w:rsidRPr="00F86F9F" w:rsidRDefault="004A76EF" w:rsidP="004A76E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5168" w:type="dxa"/>
        <w:tblInd w:w="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4"/>
        <w:gridCol w:w="3509"/>
        <w:gridCol w:w="1275"/>
        <w:gridCol w:w="1276"/>
        <w:gridCol w:w="1134"/>
        <w:gridCol w:w="1560"/>
        <w:gridCol w:w="5670"/>
      </w:tblGrid>
      <w:tr w:rsidR="004A76EF" w:rsidRPr="00F86F9F" w:rsidTr="00786E22">
        <w:trPr>
          <w:trHeight w:val="340"/>
          <w:tblHeader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Показатели оценки эффективности деятельности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Весовой коэффициент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786E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Диапазон </w:t>
            </w:r>
            <w:r w:rsidR="00786E22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значений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8664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F86F9F" w:rsidRDefault="00EB1213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Формула для расчета</w:t>
            </w:r>
          </w:p>
        </w:tc>
      </w:tr>
      <w:tr w:rsidR="004A76EF" w:rsidRPr="00F86F9F" w:rsidTr="00786E22">
        <w:trPr>
          <w:trHeight w:val="304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4A76EF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F86F9F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Средний балл ОГЭ по русскому языку </w:t>
            </w:r>
            <w:r w:rsidR="00E92D97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(В)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F86F9F" w:rsidRDefault="00F86F9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4A76EF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 ≥ (А+0,3) – 10 баллов, где</w:t>
            </w:r>
            <w:proofErr w:type="gramStart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среднереспубликанский показатель</w:t>
            </w:r>
            <w:r w:rsidR="00372C6F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по русскому языку (математике) по всем типам ОО</w:t>
            </w: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; В - средний балл организации</w:t>
            </w:r>
            <w:r w:rsidR="00372C6F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по русскому языку (математике)</w:t>
            </w: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.</w:t>
            </w:r>
          </w:p>
          <w:p w:rsidR="004A76EF" w:rsidRPr="00F86F9F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(А+0,3) &gt; </w:t>
            </w:r>
            <w:proofErr w:type="gramStart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</w:t>
            </w:r>
            <w:proofErr w:type="gramEnd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≥ А – 5 баллов;</w:t>
            </w:r>
          </w:p>
          <w:p w:rsidR="004A76EF" w:rsidRPr="00F86F9F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А &gt; В – 0 баллов</w:t>
            </w:r>
            <w:r w:rsidRPr="00F86F9F"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4A76EF" w:rsidRPr="00F86F9F" w:rsidTr="00786E22">
        <w:trPr>
          <w:trHeight w:val="304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4A76EF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F86F9F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Средний балл ОГЭ по математике </w:t>
            </w:r>
            <w:r w:rsidR="00E92D97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(В)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F86F9F" w:rsidRDefault="00F86F9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4A76EF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4A76EF" w:rsidRPr="00F86F9F" w:rsidTr="00786E22">
        <w:trPr>
          <w:trHeight w:val="328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4A76EF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Охват </w:t>
            </w:r>
            <w:proofErr w:type="gramStart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изучением национального (нерусского) языка как родного</w:t>
            </w:r>
            <w:r w:rsidR="00E92D97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="00354C51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(</w:t>
            </w:r>
            <w:r w:rsidR="00354C51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N</w:t>
            </w:r>
            <w:r w:rsidR="00354C51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1-100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296663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=10*А/В, где А - численность обучающихся,  изучающих национальный (нерусский) язык как родной в конкретной ОО; В – общая численность обучающихся, для которых национальный (нерусский) язык является родным в конкретной ОО</w:t>
            </w:r>
          </w:p>
        </w:tc>
      </w:tr>
      <w:tr w:rsidR="004A76EF" w:rsidRPr="00F86F9F" w:rsidTr="00786E22">
        <w:trPr>
          <w:trHeight w:val="104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4A76EF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F86F9F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Средний балл выполнения заданий единого республиканского тестирования по татарскому языку в 9-х классах</w:t>
            </w:r>
            <w:r w:rsidR="00E92D97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(В)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F86F9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4A76EF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 ≥ (А+0,3) – 10 баллов, где</w:t>
            </w:r>
            <w:proofErr w:type="gramStart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среднереспубликанский показатель</w:t>
            </w:r>
            <w:r w:rsidR="003E1714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по татарскому языку</w:t>
            </w: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; В - средний балл организации</w:t>
            </w:r>
            <w:r w:rsidR="003E1714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по татарскому языку</w:t>
            </w: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.</w:t>
            </w:r>
          </w:p>
          <w:p w:rsidR="004A76EF" w:rsidRPr="00F86F9F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(А+0,3) &gt; </w:t>
            </w:r>
            <w:proofErr w:type="gramStart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</w:t>
            </w:r>
            <w:proofErr w:type="gramEnd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≥ А – 3 балла;</w:t>
            </w:r>
          </w:p>
          <w:p w:rsidR="004A76EF" w:rsidRPr="00F86F9F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А &gt; В – 0 баллов</w:t>
            </w:r>
          </w:p>
        </w:tc>
      </w:tr>
      <w:tr w:rsidR="004A76EF" w:rsidRPr="00F86F9F" w:rsidTr="00786E22">
        <w:trPr>
          <w:trHeight w:val="348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4A76EF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F86F9F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Количество призеров, победителей муниципального, республиканского, регионального, заключительного этапов всероссийских олимпиад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F86F9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4A76EF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</w:t>
            </w:r>
            <w:r w:rsidR="004A76EF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в отчетный период победителей,  призеров, дипломантов предметных олимпиад: </w:t>
            </w: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заключительный этап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8 баллов*; </w:t>
            </w:r>
          </w:p>
          <w:p w:rsidR="004A76EF" w:rsidRPr="00F86F9F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региональный (республиканский) этап- 5-7баллов*;</w:t>
            </w:r>
          </w:p>
          <w:p w:rsidR="004A76EF" w:rsidRPr="00F86F9F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муниципальный этап– 0-4 баллов*.</w:t>
            </w:r>
          </w:p>
          <w:p w:rsidR="004A76EF" w:rsidRPr="00F86F9F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(при участии в мероприятиях по нескольким уровням, балл присваивается по наивысшему уровню).</w:t>
            </w:r>
          </w:p>
          <w:p w:rsidR="004A76EF" w:rsidRPr="00F86F9F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документально зафиксированных  призовых мест, почетные грамоты, дипломы, приказы</w:t>
            </w:r>
          </w:p>
          <w:p w:rsidR="004A76EF" w:rsidRPr="00F86F9F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* количество баллов определяется решением муниципального </w:t>
            </w:r>
            <w:r w:rsidR="00366FDC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органа управления образованием</w:t>
            </w:r>
          </w:p>
        </w:tc>
      </w:tr>
      <w:tr w:rsidR="00EB6376" w:rsidRPr="00F86F9F" w:rsidTr="00786E22">
        <w:trPr>
          <w:trHeight w:val="312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EB6376" w:rsidRPr="00F86F9F" w:rsidRDefault="00EB6376" w:rsidP="004A76EF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EB6376" w:rsidRPr="00F86F9F" w:rsidRDefault="00EB6376" w:rsidP="00D2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Количество призеров, победителей муниципального, республиканского, регионального, федерального этапов конкурсов воспитательной направленности от общего количества учащихся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F86F9F" w:rsidRDefault="00EB6376" w:rsidP="008A22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F86F9F" w:rsidRDefault="00EB6376" w:rsidP="008A2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F86F9F" w:rsidRDefault="00F86F9F" w:rsidP="008A22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EB6376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</w:t>
            </w:r>
            <w:r w:rsidR="00EB6376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F86F9F" w:rsidRDefault="00EB6376" w:rsidP="008A22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F86F9F" w:rsidRDefault="00EB6376" w:rsidP="008A223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в отчетный период победителей, призеров, дипломантов предметных олимпиад: </w:t>
            </w: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заключительный этап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8баллов*; </w:t>
            </w:r>
          </w:p>
          <w:p w:rsidR="00EB6376" w:rsidRPr="00F86F9F" w:rsidRDefault="00EB6376" w:rsidP="008A223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региональный (республиканский) этап- 5-7 баллов*;</w:t>
            </w:r>
          </w:p>
          <w:p w:rsidR="00EB6376" w:rsidRPr="00F86F9F" w:rsidRDefault="00EB6376" w:rsidP="008A223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муниципальный этап– 0-4 баллов*.</w:t>
            </w:r>
          </w:p>
          <w:p w:rsidR="00EB6376" w:rsidRPr="00F86F9F" w:rsidRDefault="00EB6376" w:rsidP="008A223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(при участии в мероприятиях по нескольким уровням, балл присваивается по наивысшему уровню).</w:t>
            </w:r>
          </w:p>
          <w:p w:rsidR="00EB6376" w:rsidRPr="00F86F9F" w:rsidRDefault="00EB6376" w:rsidP="008A2237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документально зафиксированных призовых мест, почетные грамоты, дипломы, приказы</w:t>
            </w:r>
          </w:p>
          <w:p w:rsidR="00EB6376" w:rsidRPr="00F86F9F" w:rsidRDefault="00EB6376" w:rsidP="008A223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* количество баллов определяется решением муниципального </w:t>
            </w: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lastRenderedPageBreak/>
              <w:t>органа управления образованием</w:t>
            </w:r>
          </w:p>
        </w:tc>
      </w:tr>
      <w:tr w:rsidR="00EB6376" w:rsidRPr="00F86F9F" w:rsidTr="00786E22">
        <w:trPr>
          <w:trHeight w:val="312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EB6376" w:rsidRPr="00F86F9F" w:rsidRDefault="00EB6376" w:rsidP="004A76EF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EB6376" w:rsidRPr="00F86F9F" w:rsidRDefault="00EB6376" w:rsidP="00D223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Доля педагогических работников до 35 лет</w:t>
            </w:r>
            <w:r w:rsidR="00E92D97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="00735410" w:rsidRPr="00735410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(</w:t>
            </w:r>
            <w:r w:rsidR="00735410" w:rsidRPr="00735410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N</w:t>
            </w:r>
            <w:r w:rsidR="00735410" w:rsidRPr="00735410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F86F9F" w:rsidRDefault="00EB6376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F86F9F" w:rsidRDefault="00EB6376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F86F9F" w:rsidRDefault="00EB6376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24-29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F86F9F" w:rsidRDefault="00EB6376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354C51" w:rsidRDefault="00EB6376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=(А/В)*100%, где А - количество педагогических работников до 35 лет; В – общее количество педагогических работников в образовательной организации</w:t>
            </w:r>
          </w:p>
          <w:p w:rsidR="000A1938" w:rsidRPr="00F86F9F" w:rsidRDefault="000A1938" w:rsidP="000A1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Если 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≤ 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min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то 0 баллов если 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≥ 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max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то 5 баллов</w:t>
            </w:r>
          </w:p>
          <w:p w:rsidR="00EB6376" w:rsidRPr="002E2AE4" w:rsidRDefault="00EB6376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N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min</w:t>
            </w:r>
          </w:p>
          <w:p w:rsidR="00EB6376" w:rsidRPr="002E2AE4" w:rsidRDefault="00EB6376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I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= ------ * весовой коэффициент</w:t>
            </w:r>
          </w:p>
          <w:p w:rsidR="00EB6376" w:rsidRPr="002E2AE4" w:rsidRDefault="00EB6376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max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min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</w:t>
            </w:r>
          </w:p>
          <w:p w:rsidR="00EB6376" w:rsidRPr="002E2AE4" w:rsidRDefault="00EB6376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I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– </w:t>
            </w:r>
            <w:proofErr w:type="spellStart"/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отнормированный</w:t>
            </w:r>
            <w:proofErr w:type="spellEnd"/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критерий;</w:t>
            </w:r>
          </w:p>
          <w:p w:rsidR="00EB6376" w:rsidRPr="002E2AE4" w:rsidRDefault="00EB6376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N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фактическое значение критерия эффективности деятельности;</w:t>
            </w:r>
          </w:p>
          <w:p w:rsidR="00EB6376" w:rsidRPr="002E2AE4" w:rsidRDefault="00EB6376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max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наилучшее значение критерия эффективности деятельности;</w:t>
            </w:r>
          </w:p>
          <w:p w:rsidR="00EB6376" w:rsidRPr="00F86F9F" w:rsidRDefault="00EB6376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min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наихудшее значение критерия эффективности деятельности</w:t>
            </w:r>
          </w:p>
        </w:tc>
      </w:tr>
      <w:tr w:rsidR="00EB6376" w:rsidRPr="00F86F9F" w:rsidTr="00786E22">
        <w:trPr>
          <w:trHeight w:val="312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EB6376" w:rsidRPr="00F86F9F" w:rsidRDefault="00EB6376" w:rsidP="004A76EF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EB6376" w:rsidRPr="00F86F9F" w:rsidRDefault="00EB6376" w:rsidP="00D2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Доля педагогических работников с высшей и первой квалификационными категориями</w:t>
            </w:r>
            <w:r w:rsidR="00E92D97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="00735410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(</w:t>
            </w:r>
            <w:r w:rsidR="00735410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N</w:t>
            </w:r>
            <w:r w:rsidR="00735410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F86F9F" w:rsidRDefault="00EB6376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F86F9F" w:rsidRDefault="00EB6376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F86F9F" w:rsidRDefault="00EB6376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15-60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F86F9F" w:rsidRDefault="00EB6376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A1938" w:rsidRPr="00354C51" w:rsidRDefault="00EB6376" w:rsidP="000A1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=(А/В)*100%, где А - количество педагогических работников с </w:t>
            </w: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высшей и первой квалификационными категориями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; В – общее количество педагогических работников в образовательной организации</w:t>
            </w:r>
          </w:p>
          <w:p w:rsidR="000A1938" w:rsidRPr="00F86F9F" w:rsidRDefault="000A1938" w:rsidP="000A1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Если 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≤ 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min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то 0 баллов если 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≥ 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max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то 5 баллов</w:t>
            </w:r>
          </w:p>
          <w:p w:rsidR="00EB6376" w:rsidRPr="002E2AE4" w:rsidRDefault="00EB6376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N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min</w:t>
            </w:r>
          </w:p>
          <w:p w:rsidR="00EB6376" w:rsidRPr="002E2AE4" w:rsidRDefault="00EB6376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I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= ------ * весовой коэффициент</w:t>
            </w:r>
          </w:p>
          <w:p w:rsidR="00EB6376" w:rsidRPr="002E2AE4" w:rsidRDefault="00EB6376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max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min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</w:t>
            </w:r>
          </w:p>
          <w:p w:rsidR="00EB6376" w:rsidRPr="002E2AE4" w:rsidRDefault="00EB6376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I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– </w:t>
            </w:r>
            <w:proofErr w:type="spellStart"/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отнормированный</w:t>
            </w:r>
            <w:proofErr w:type="spellEnd"/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критерий;</w:t>
            </w:r>
          </w:p>
          <w:p w:rsidR="00EB6376" w:rsidRPr="002E2AE4" w:rsidRDefault="00EB6376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N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фактическое значение критерия эффективности деятельности;</w:t>
            </w:r>
          </w:p>
          <w:p w:rsidR="00EB6376" w:rsidRPr="002E2AE4" w:rsidRDefault="00EB6376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max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наилучшее значение критерия эффективности деятельности;</w:t>
            </w:r>
          </w:p>
          <w:p w:rsidR="00EB6376" w:rsidRPr="00F86F9F" w:rsidRDefault="00EB6376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min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наихудшее значение критерия эффективности деятельности</w:t>
            </w:r>
          </w:p>
        </w:tc>
      </w:tr>
      <w:tr w:rsidR="00EB6376" w:rsidRPr="00F86F9F" w:rsidTr="00786E22">
        <w:trPr>
          <w:trHeight w:val="312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EB6376" w:rsidRPr="00F86F9F" w:rsidRDefault="00EB6376" w:rsidP="004A76EF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EB6376" w:rsidRPr="00F86F9F" w:rsidRDefault="00EB6376" w:rsidP="00D2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Количество педагогических работников, получивших гранты, ставших победителями, призерами муниципальных, республиканских и федеральных конкурсов профессионального мастерства от общего количества педагогических работников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F86F9F" w:rsidRDefault="00EB6376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F86F9F" w:rsidRDefault="00EB6376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F86F9F" w:rsidRDefault="00F86F9F" w:rsidP="00F86F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EB6376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0 - </w:t>
            </w:r>
            <w:r w:rsidR="00EB6376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F86F9F" w:rsidRDefault="00EB6376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F86F9F" w:rsidRDefault="00EB6376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в отчетный период педагогических работников, получивших гранты, ставших победителями, призерами муниципальных, республиканских и федеральных конкурсов профессионального мастерства:</w:t>
            </w:r>
          </w:p>
          <w:p w:rsidR="00EB6376" w:rsidRPr="00F86F9F" w:rsidRDefault="00EB6376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федеральный этап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6-8 баллов*; </w:t>
            </w:r>
          </w:p>
          <w:p w:rsidR="00EB6376" w:rsidRPr="00F86F9F" w:rsidRDefault="00EB6376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региональный (республиканский) этап- 3-5 баллов*;</w:t>
            </w:r>
          </w:p>
          <w:p w:rsidR="00EB6376" w:rsidRPr="00F86F9F" w:rsidRDefault="00EB6376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муниципальный этап – 0-2 баллов*.</w:t>
            </w:r>
          </w:p>
          <w:p w:rsidR="00EB6376" w:rsidRPr="00F86F9F" w:rsidRDefault="00EB6376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(при участии в мероприятиях по нескольким уровням, балл присваивается по наивысшему уровню).</w:t>
            </w:r>
          </w:p>
          <w:p w:rsidR="00EB6376" w:rsidRPr="00F86F9F" w:rsidRDefault="00EB6376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документально зафиксированных призовых мест, почетные грамоты, дипломы, приказы</w:t>
            </w:r>
          </w:p>
          <w:p w:rsidR="00EB6376" w:rsidRPr="00F86F9F" w:rsidRDefault="00EB6376" w:rsidP="004A7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* количество баллов определяется решением муниципального органа управления образованием</w:t>
            </w:r>
          </w:p>
        </w:tc>
      </w:tr>
      <w:tr w:rsidR="00EB6376" w:rsidRPr="00F86F9F" w:rsidTr="00786E22">
        <w:trPr>
          <w:trHeight w:val="321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EB6376" w:rsidRPr="00F86F9F" w:rsidRDefault="00EB6376" w:rsidP="004A76EF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EB6376" w:rsidRPr="00F86F9F" w:rsidRDefault="00EB6376" w:rsidP="00D2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Динамика (наличие) правонарушений </w:t>
            </w:r>
            <w:r w:rsidRPr="00F86F9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среди несовершеннолетних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F86F9F" w:rsidRDefault="00EB6376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lastRenderedPageBreak/>
              <w:t>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F86F9F" w:rsidRDefault="00EB6376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F86F9F" w:rsidRDefault="00F86F9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EB6376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</w:t>
            </w:r>
            <w:r w:rsidR="00EB6376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F86F9F" w:rsidRDefault="00EB6376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F86F9F" w:rsidRDefault="00EB6376" w:rsidP="004A76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hAnsi="Times New Roman"/>
                <w:sz w:val="20"/>
                <w:szCs w:val="20"/>
              </w:rPr>
              <w:t xml:space="preserve">Отсутствие правонарушений, совершенных (или принимавших </w:t>
            </w:r>
            <w:r w:rsidRPr="00F86F9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участие в преступлениях) </w:t>
            </w:r>
            <w:proofErr w:type="gramStart"/>
            <w:r w:rsidRPr="00F86F9F">
              <w:rPr>
                <w:rFonts w:ascii="Times New Roman" w:hAnsi="Times New Roman"/>
                <w:sz w:val="20"/>
                <w:szCs w:val="20"/>
              </w:rPr>
              <w:t>обучающимися</w:t>
            </w:r>
            <w:proofErr w:type="gramEnd"/>
            <w:r w:rsidRPr="00F86F9F">
              <w:rPr>
                <w:rFonts w:ascii="Times New Roman" w:hAnsi="Times New Roman"/>
                <w:sz w:val="20"/>
                <w:szCs w:val="20"/>
              </w:rPr>
              <w:t xml:space="preserve"> за прошедший год - 5 баллов,</w:t>
            </w:r>
          </w:p>
          <w:p w:rsidR="00EB6376" w:rsidRPr="00F86F9F" w:rsidRDefault="00EB6376" w:rsidP="004A76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hAnsi="Times New Roman"/>
                <w:sz w:val="20"/>
                <w:szCs w:val="20"/>
              </w:rPr>
              <w:t>Положительная динамика правонарушений по сравнению с прошлым годом по организации – 3 баллов,</w:t>
            </w:r>
          </w:p>
          <w:p w:rsidR="00EB6376" w:rsidRPr="00F86F9F" w:rsidRDefault="00EB6376" w:rsidP="004A76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hAnsi="Times New Roman"/>
                <w:sz w:val="20"/>
                <w:szCs w:val="20"/>
              </w:rPr>
              <w:t>Отрицательная динамика правонарушений по сравнению с прошлым годом – 0 баллов.</w:t>
            </w:r>
          </w:p>
          <w:p w:rsidR="00EB6376" w:rsidRPr="00F86F9F" w:rsidRDefault="00EB6376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hAnsi="Times New Roman"/>
                <w:sz w:val="20"/>
                <w:szCs w:val="20"/>
              </w:rPr>
              <w:t xml:space="preserve">Информация, предоставляется соответствующими отделами, комиссиями по делам несовершеннолетних  отделов (управлений) внутренних дел </w:t>
            </w:r>
            <w:proofErr w:type="gramStart"/>
            <w:r w:rsidRPr="00F86F9F">
              <w:rPr>
                <w:rFonts w:ascii="Times New Roman" w:hAnsi="Times New Roman"/>
                <w:sz w:val="20"/>
                <w:szCs w:val="20"/>
              </w:rPr>
              <w:t>муниципального</w:t>
            </w:r>
            <w:proofErr w:type="gramEnd"/>
            <w:r w:rsidRPr="00F86F9F">
              <w:rPr>
                <w:rFonts w:ascii="Times New Roman" w:hAnsi="Times New Roman"/>
                <w:sz w:val="20"/>
                <w:szCs w:val="20"/>
              </w:rPr>
              <w:t xml:space="preserve"> образования</w:t>
            </w:r>
          </w:p>
        </w:tc>
      </w:tr>
      <w:tr w:rsidR="00EB6376" w:rsidRPr="00F86F9F" w:rsidTr="00786E22">
        <w:trPr>
          <w:trHeight w:val="201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EB6376" w:rsidRPr="00F86F9F" w:rsidRDefault="00EB6376" w:rsidP="004A76EF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EB6376" w:rsidRPr="00F86F9F" w:rsidRDefault="00EB6376" w:rsidP="00D223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Отсутствие травматизма у учащихся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F86F9F" w:rsidRDefault="00EB6376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случай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F86F9F" w:rsidRDefault="00EB6376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F86F9F" w:rsidRDefault="00F86F9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EB6376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F86F9F" w:rsidRDefault="00EB6376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F86F9F" w:rsidRDefault="00EB6376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Количество баллов определяется решением муниципального органа управления образованием</w:t>
            </w:r>
          </w:p>
        </w:tc>
      </w:tr>
      <w:tr w:rsidR="00EB6376" w:rsidRPr="00F86F9F" w:rsidTr="00786E22">
        <w:trPr>
          <w:trHeight w:val="201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EB6376" w:rsidRPr="00F86F9F" w:rsidRDefault="00EB6376" w:rsidP="004A76EF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EB6376" w:rsidRPr="00F86F9F" w:rsidRDefault="00EB6376" w:rsidP="00D2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Формирование положительного имиджа образовательной организации (наличие стажировочной площадки, ресурсного центра и т.д.)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F86F9F" w:rsidRDefault="00E55666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E55666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F86F9F" w:rsidRDefault="00EB6376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F86F9F" w:rsidRDefault="00F86F9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EB6376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F86F9F" w:rsidRDefault="00EB6376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F86F9F" w:rsidRDefault="00EB6376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Наличие федеральной инновационной (экспериментальной, базовой, стажировочной) площадки, наличие закрепления учредителем, МОиН РТ статуса - 6 баллов;</w:t>
            </w:r>
          </w:p>
          <w:p w:rsidR="00EB6376" w:rsidRPr="00F86F9F" w:rsidRDefault="00EB6376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Наличие</w:t>
            </w:r>
            <w:r w:rsidRPr="00F86F9F"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региональной инновационной (экспериментальной, базовой, стажировочной) площадки, наличие закрепления учредителем, МОиН РТ статуса – 4 баллов;</w:t>
            </w:r>
          </w:p>
          <w:p w:rsidR="00EB6376" w:rsidRPr="00F86F9F" w:rsidRDefault="00EB6376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Наличие муниципальной инновационной (экспериментальной, базовой, стажировочной) площадки, наличие закрепления учредителем, МОиН РТ статуса –2 балла;</w:t>
            </w:r>
          </w:p>
          <w:p w:rsidR="00EB6376" w:rsidRPr="00F86F9F" w:rsidRDefault="00EB6376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Отсутствие инновационной площадки - 0 баллов</w:t>
            </w:r>
          </w:p>
        </w:tc>
      </w:tr>
      <w:tr w:rsidR="00EB6376" w:rsidRPr="00F86F9F" w:rsidTr="00786E22">
        <w:trPr>
          <w:trHeight w:val="201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EB6376" w:rsidRPr="00F86F9F" w:rsidRDefault="00EB6376" w:rsidP="004A76EF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EB6376" w:rsidRPr="00F86F9F" w:rsidRDefault="00EB6376" w:rsidP="00D2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Вариативная часть на решение муниципального района (города)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F86F9F" w:rsidRDefault="00EB6376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F86F9F" w:rsidRDefault="00EB6376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F86F9F" w:rsidRDefault="00EB6376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F86F9F" w:rsidRDefault="00EB6376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F86F9F" w:rsidRDefault="00EB6376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EB6376" w:rsidRPr="00F86F9F" w:rsidTr="00786E22">
        <w:trPr>
          <w:trHeight w:val="201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F86F9F" w:rsidRDefault="00EB6376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44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EB6376" w:rsidRPr="00F86F9F" w:rsidRDefault="00EB6376" w:rsidP="000D7B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  <w:t>Итого 105</w:t>
            </w:r>
          </w:p>
        </w:tc>
      </w:tr>
    </w:tbl>
    <w:p w:rsidR="004A76EF" w:rsidRPr="00F86F9F" w:rsidRDefault="004A76EF" w:rsidP="004A76E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A76EF" w:rsidRPr="00F86F9F" w:rsidRDefault="004A76EF" w:rsidP="004A76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86F9F">
        <w:rPr>
          <w:rFonts w:ascii="Times New Roman" w:hAnsi="Times New Roman"/>
          <w:b/>
          <w:sz w:val="28"/>
          <w:szCs w:val="28"/>
        </w:rPr>
        <w:t>Начальные общеобразовательные школы</w:t>
      </w:r>
    </w:p>
    <w:p w:rsidR="004A76EF" w:rsidRPr="00F86F9F" w:rsidRDefault="004A76EF" w:rsidP="004A76E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5200" w:type="dxa"/>
        <w:tblInd w:w="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544"/>
        <w:gridCol w:w="1276"/>
        <w:gridCol w:w="1247"/>
        <w:gridCol w:w="1163"/>
        <w:gridCol w:w="1590"/>
        <w:gridCol w:w="5671"/>
      </w:tblGrid>
      <w:tr w:rsidR="004A76EF" w:rsidRPr="00F86F9F" w:rsidTr="00786E22">
        <w:trPr>
          <w:trHeight w:val="340"/>
          <w:tblHeader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Показатели оценки эффективности деятельности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Весовой коэффициент 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786E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Диапазон </w:t>
            </w:r>
            <w:r w:rsidR="00786E22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значений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F86F9F" w:rsidRDefault="00EB1213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Формула для расчета</w:t>
            </w:r>
          </w:p>
        </w:tc>
      </w:tr>
      <w:tr w:rsidR="004A76EF" w:rsidRPr="00F86F9F" w:rsidTr="00786E22">
        <w:trPr>
          <w:trHeight w:val="32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4A76EF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Охват </w:t>
            </w:r>
            <w:proofErr w:type="gramStart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изучением национального (нерусского) языка как родного</w:t>
            </w:r>
            <w:r w:rsidR="00E92D97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="00354C51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(</w:t>
            </w:r>
            <w:r w:rsidR="00354C51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N</w:t>
            </w:r>
            <w:r w:rsidR="00354C51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1-100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296663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=10*А/В, где А - численность обучающихся,  изучающих национальный (нерусский) язык как родной в конкретной ОО; В – общая численность обучающихся, для которых национальный (нерусский) язык является родным в конкретной ОО</w:t>
            </w:r>
          </w:p>
        </w:tc>
      </w:tr>
      <w:tr w:rsidR="004A76EF" w:rsidRPr="00F86F9F" w:rsidTr="00786E22">
        <w:trPr>
          <w:trHeight w:val="65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4A76EF">
            <w:pPr>
              <w:numPr>
                <w:ilvl w:val="0"/>
                <w:numId w:val="33"/>
              </w:numPr>
              <w:spacing w:after="0" w:line="240" w:lineRule="auto"/>
              <w:ind w:left="683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F86F9F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Количество призеров, победителей муниципального, республиканского этапов олимпиад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F86F9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4A76EF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- 9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в отчетный период победителей, призеров, дипломантов предметных олимпиад: </w:t>
            </w:r>
          </w:p>
          <w:p w:rsidR="004A76EF" w:rsidRPr="00F86F9F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республиканский этап- 4-9 баллов*;</w:t>
            </w:r>
          </w:p>
          <w:p w:rsidR="004A76EF" w:rsidRPr="00F86F9F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муниципальный этап– 0-3 баллов*.</w:t>
            </w:r>
          </w:p>
          <w:p w:rsidR="004A76EF" w:rsidRPr="00F86F9F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(при участии в мероприятиях по нескольким уровням, балл присваивается по наивысшему уровню).</w:t>
            </w:r>
          </w:p>
          <w:p w:rsidR="004A76EF" w:rsidRPr="00F86F9F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документально зафиксированных призовых мест, почетные грамоты, дипломы, приказы</w:t>
            </w:r>
          </w:p>
          <w:p w:rsidR="004A76EF" w:rsidRPr="00F86F9F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* количество баллов определяется решением муниципального </w:t>
            </w:r>
            <w:r w:rsidR="00366FDC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органа управления образованием</w:t>
            </w:r>
          </w:p>
        </w:tc>
      </w:tr>
      <w:tr w:rsidR="004A76EF" w:rsidRPr="00F86F9F" w:rsidTr="00786E22">
        <w:trPr>
          <w:trHeight w:val="65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4A76EF">
            <w:pPr>
              <w:numPr>
                <w:ilvl w:val="0"/>
                <w:numId w:val="33"/>
              </w:numPr>
              <w:spacing w:after="0" w:line="240" w:lineRule="auto"/>
              <w:ind w:left="683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Количество призеров, победителей муниципального, республиканского, регионального, федерального этапов конкурсов воспитательной направленности</w:t>
            </w:r>
          </w:p>
          <w:p w:rsidR="004A76EF" w:rsidRPr="00F86F9F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F86F9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4A76EF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- 9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в отчетный период победителей, призеров, дипломантов предметных олимпиад: </w:t>
            </w:r>
          </w:p>
          <w:p w:rsidR="004A76EF" w:rsidRPr="00F86F9F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федеральный этап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- 8–9 баллов*; </w:t>
            </w:r>
          </w:p>
          <w:p w:rsidR="004A76EF" w:rsidRPr="00F86F9F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региональный (республиканский) этап- 5-8 баллов*;</w:t>
            </w:r>
          </w:p>
          <w:p w:rsidR="004A76EF" w:rsidRPr="00F86F9F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муниципальный этап – 0–4 баллов*.</w:t>
            </w:r>
          </w:p>
          <w:p w:rsidR="004A76EF" w:rsidRPr="00F86F9F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(при участии в мероприятиях по нескольким уровням, балл присваивается по наивысшему уровню).</w:t>
            </w:r>
          </w:p>
          <w:p w:rsidR="004A76EF" w:rsidRPr="00F86F9F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документально зафиксированных призовых мест, почетные грамоты, дипломы, приказы</w:t>
            </w:r>
          </w:p>
          <w:p w:rsidR="004A76EF" w:rsidRPr="00F86F9F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* количество баллов определяется решением муниципального </w:t>
            </w:r>
            <w:r w:rsidR="00366FDC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органа управления образованием</w:t>
            </w:r>
          </w:p>
        </w:tc>
      </w:tr>
      <w:tr w:rsidR="004A76EF" w:rsidRPr="00F86F9F" w:rsidTr="00786E22">
        <w:trPr>
          <w:trHeight w:val="31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4A76EF">
            <w:pPr>
              <w:numPr>
                <w:ilvl w:val="0"/>
                <w:numId w:val="33"/>
              </w:numPr>
              <w:spacing w:after="0" w:line="240" w:lineRule="auto"/>
              <w:ind w:left="683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Доля педагогических работников до 35 лет</w:t>
            </w:r>
            <w:r w:rsidR="00E92D97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="00735410" w:rsidRPr="00735410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(</w:t>
            </w:r>
            <w:r w:rsidR="00735410" w:rsidRPr="00735410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N</w:t>
            </w:r>
            <w:r w:rsidR="00735410" w:rsidRPr="00735410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24-29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354C51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=(А/В)*100%, где А - количество педагогических работников до 35 лет; В – общее количество педагогических работников в образовательной организации</w:t>
            </w:r>
          </w:p>
          <w:p w:rsidR="000A1938" w:rsidRPr="00F86F9F" w:rsidRDefault="000A1938" w:rsidP="000A1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Если 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≤ 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min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то 0 баллов если 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≥ 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max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то 5 баллов</w:t>
            </w:r>
          </w:p>
          <w:p w:rsidR="004A76EF" w:rsidRPr="002E2AE4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N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min</w:t>
            </w:r>
          </w:p>
          <w:p w:rsidR="004A76EF" w:rsidRPr="002E2AE4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I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= ------ * весовой коэффициент</w:t>
            </w:r>
          </w:p>
          <w:p w:rsidR="004A76EF" w:rsidRPr="002E2AE4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max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min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</w:t>
            </w:r>
          </w:p>
          <w:p w:rsidR="004A76EF" w:rsidRPr="002E2AE4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I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– </w:t>
            </w:r>
            <w:proofErr w:type="spellStart"/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отнормированный</w:t>
            </w:r>
            <w:proofErr w:type="spellEnd"/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критерий;</w:t>
            </w:r>
          </w:p>
          <w:p w:rsidR="004A76EF" w:rsidRPr="002E2AE4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N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фактическое значение критерия эффективности деятельности;</w:t>
            </w:r>
          </w:p>
          <w:p w:rsidR="004A76EF" w:rsidRPr="002E2AE4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max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наилучшее значение критерия эффективности деятельности;</w:t>
            </w:r>
          </w:p>
          <w:p w:rsidR="004A76EF" w:rsidRPr="00F86F9F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min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наихудшее значение критерия эффективности деятельности</w:t>
            </w:r>
          </w:p>
        </w:tc>
      </w:tr>
      <w:tr w:rsidR="004A76EF" w:rsidRPr="00F86F9F" w:rsidTr="00786E22">
        <w:trPr>
          <w:trHeight w:val="31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4A76EF">
            <w:pPr>
              <w:numPr>
                <w:ilvl w:val="0"/>
                <w:numId w:val="33"/>
              </w:numPr>
              <w:spacing w:after="0" w:line="240" w:lineRule="auto"/>
              <w:ind w:left="683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F86F9F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Доля педагогических работников с высшей и первой квалификационными категориями</w:t>
            </w:r>
            <w:r w:rsidR="00E92D97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="00735410" w:rsidRPr="00735410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(</w:t>
            </w:r>
            <w:r w:rsidR="00735410" w:rsidRPr="00735410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N</w:t>
            </w:r>
            <w:r w:rsidR="00735410" w:rsidRPr="00735410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15-60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354C51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=(А/В)*100%, где А - количество педагогических работников с </w:t>
            </w: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высшей и первой квалификационными категориями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; В – общее количество педагогических работников в образовательной организации</w:t>
            </w:r>
          </w:p>
          <w:p w:rsidR="000A1938" w:rsidRPr="00F86F9F" w:rsidRDefault="000A1938" w:rsidP="000A1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Если 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≤ 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min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то 0 баллов если 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≥ 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max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то 5 баллов</w:t>
            </w:r>
          </w:p>
          <w:p w:rsidR="004A76EF" w:rsidRPr="002E2AE4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N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min</w:t>
            </w:r>
          </w:p>
          <w:p w:rsidR="004A76EF" w:rsidRPr="002E2AE4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I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= ------ * весовой коэффициент</w:t>
            </w:r>
          </w:p>
          <w:p w:rsidR="004A76EF" w:rsidRPr="002E2AE4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max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min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</w:t>
            </w:r>
          </w:p>
          <w:p w:rsidR="004A76EF" w:rsidRPr="002E2AE4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I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– </w:t>
            </w:r>
            <w:proofErr w:type="spellStart"/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отнормированный</w:t>
            </w:r>
            <w:proofErr w:type="spellEnd"/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критерий;</w:t>
            </w:r>
          </w:p>
          <w:p w:rsidR="004A76EF" w:rsidRPr="002E2AE4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N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фактическое значение критерия эффективности деятельности;</w:t>
            </w:r>
          </w:p>
          <w:p w:rsidR="004A76EF" w:rsidRPr="002E2AE4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lastRenderedPageBreak/>
              <w:t>max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наилучшее значение критерия эффективности деятельности;</w:t>
            </w:r>
          </w:p>
          <w:p w:rsidR="004A76EF" w:rsidRPr="00F86F9F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min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наихудшее значение критерия эффективности деятельности</w:t>
            </w:r>
          </w:p>
        </w:tc>
      </w:tr>
      <w:tr w:rsidR="004A76EF" w:rsidRPr="00F86F9F" w:rsidTr="00786E22">
        <w:trPr>
          <w:trHeight w:val="31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4A76EF">
            <w:pPr>
              <w:numPr>
                <w:ilvl w:val="0"/>
                <w:numId w:val="33"/>
              </w:numPr>
              <w:spacing w:after="0" w:line="240" w:lineRule="auto"/>
              <w:ind w:left="683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Количество педагогических работников, получивших гранты, ставших победителями, призерами муниципальных, республиканских и федеральных конкурсов профессионального мастерства от общего количества педагогических работников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F86F9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4A76EF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- 9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в отчетный период педагогических работников, получивших гранты, ставших победителями, призерами муниципальных, республиканских и федеральных конкурсов профессионального мастерства:</w:t>
            </w:r>
          </w:p>
          <w:p w:rsidR="004A76EF" w:rsidRPr="00F86F9F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федеральный этап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6-9 баллов*; </w:t>
            </w:r>
          </w:p>
          <w:p w:rsidR="004A76EF" w:rsidRPr="00F86F9F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региональный (республиканский) этап- 3-5 баллов*;</w:t>
            </w:r>
          </w:p>
          <w:p w:rsidR="004A76EF" w:rsidRPr="00F86F9F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муниципальный этап– 0-2 балл</w:t>
            </w:r>
            <w:r w:rsidR="00A30BAF"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*.</w:t>
            </w:r>
          </w:p>
          <w:p w:rsidR="004A76EF" w:rsidRPr="00F86F9F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(при участии в мероприятиях по нескольким уровням, балл присваивается по наивысшему уровню).</w:t>
            </w:r>
          </w:p>
          <w:p w:rsidR="004A76EF" w:rsidRPr="00F86F9F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документально зафиксированных призовых мест, почетные грамоты, дипломы, приказы</w:t>
            </w:r>
          </w:p>
          <w:p w:rsidR="004A76EF" w:rsidRPr="00F86F9F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* количество баллов определяется решением муниципального </w:t>
            </w:r>
            <w:r w:rsidR="00366FDC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органа управления образованием</w:t>
            </w:r>
          </w:p>
        </w:tc>
      </w:tr>
      <w:tr w:rsidR="004A76EF" w:rsidRPr="00F86F9F" w:rsidTr="00786E22">
        <w:trPr>
          <w:trHeight w:val="32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4A76EF">
            <w:pPr>
              <w:numPr>
                <w:ilvl w:val="0"/>
                <w:numId w:val="33"/>
              </w:numPr>
              <w:spacing w:after="0" w:line="240" w:lineRule="auto"/>
              <w:ind w:left="683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F86F9F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Динамика (наличие) правонарушений среди несовершеннолетних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F86F9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4A76EF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- 5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hAnsi="Times New Roman"/>
                <w:sz w:val="20"/>
                <w:szCs w:val="20"/>
              </w:rPr>
              <w:t xml:space="preserve">Отсутствие правонарушений, совершенных (или принимавших участие в преступлениях) </w:t>
            </w:r>
            <w:proofErr w:type="gramStart"/>
            <w:r w:rsidRPr="00F86F9F">
              <w:rPr>
                <w:rFonts w:ascii="Times New Roman" w:hAnsi="Times New Roman"/>
                <w:sz w:val="20"/>
                <w:szCs w:val="20"/>
              </w:rPr>
              <w:t>обучающимися</w:t>
            </w:r>
            <w:proofErr w:type="gramEnd"/>
            <w:r w:rsidRPr="00F86F9F">
              <w:rPr>
                <w:rFonts w:ascii="Times New Roman" w:hAnsi="Times New Roman"/>
                <w:sz w:val="20"/>
                <w:szCs w:val="20"/>
              </w:rPr>
              <w:t xml:space="preserve"> за прошедший год  - 5 баллов,</w:t>
            </w:r>
          </w:p>
          <w:p w:rsidR="004A76EF" w:rsidRPr="00F86F9F" w:rsidRDefault="004A76EF" w:rsidP="004A76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hAnsi="Times New Roman"/>
                <w:sz w:val="20"/>
                <w:szCs w:val="20"/>
              </w:rPr>
              <w:t>Положительная динамика правонарушений по сравнению с прошлым годом по организации – 3 баллов,</w:t>
            </w:r>
          </w:p>
          <w:p w:rsidR="004A76EF" w:rsidRPr="00F86F9F" w:rsidRDefault="004A76EF" w:rsidP="004A76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hAnsi="Times New Roman"/>
                <w:sz w:val="20"/>
                <w:szCs w:val="20"/>
              </w:rPr>
              <w:t>Отрицательная динамика правонарушений по сравнению с прошлым годом – 0 баллов.</w:t>
            </w:r>
          </w:p>
          <w:p w:rsidR="004A76EF" w:rsidRPr="00F86F9F" w:rsidRDefault="004A76EF" w:rsidP="004A76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hAnsi="Times New Roman"/>
                <w:sz w:val="20"/>
                <w:szCs w:val="20"/>
              </w:rPr>
              <w:t xml:space="preserve">Информация, предоставляется соответствующими отделами, комиссиями по делам несовершеннолетних отделов (управлений) внутренних дел </w:t>
            </w:r>
            <w:proofErr w:type="gramStart"/>
            <w:r w:rsidRPr="00F86F9F">
              <w:rPr>
                <w:rFonts w:ascii="Times New Roman" w:hAnsi="Times New Roman"/>
                <w:sz w:val="20"/>
                <w:szCs w:val="20"/>
              </w:rPr>
              <w:t>муниципального</w:t>
            </w:r>
            <w:proofErr w:type="gramEnd"/>
            <w:r w:rsidRPr="00F86F9F">
              <w:rPr>
                <w:rFonts w:ascii="Times New Roman" w:hAnsi="Times New Roman"/>
                <w:sz w:val="20"/>
                <w:szCs w:val="20"/>
              </w:rPr>
              <w:t xml:space="preserve"> образования</w:t>
            </w:r>
          </w:p>
        </w:tc>
      </w:tr>
      <w:tr w:rsidR="004A76EF" w:rsidRPr="00F86F9F" w:rsidTr="00786E22">
        <w:trPr>
          <w:trHeight w:val="20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4A76EF">
            <w:pPr>
              <w:numPr>
                <w:ilvl w:val="0"/>
                <w:numId w:val="33"/>
              </w:numPr>
              <w:spacing w:after="0" w:line="240" w:lineRule="auto"/>
              <w:ind w:left="683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F86F9F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Отсутствие травматизма у учащихся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случай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F86F9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4A76EF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- 5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Количество баллов определяется решением муниципального </w:t>
            </w:r>
            <w:r w:rsidR="00366FDC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органа управления образованием</w:t>
            </w:r>
          </w:p>
        </w:tc>
      </w:tr>
      <w:tr w:rsidR="004A76EF" w:rsidRPr="00F86F9F" w:rsidTr="00786E22">
        <w:trPr>
          <w:trHeight w:val="20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4A76EF">
            <w:pPr>
              <w:numPr>
                <w:ilvl w:val="0"/>
                <w:numId w:val="33"/>
              </w:numPr>
              <w:spacing w:after="0" w:line="240" w:lineRule="auto"/>
              <w:ind w:left="683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Формирование положительного имиджа образовательной организации (наличие стажировочной площадки, ресурсного центра и т.д.)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E55666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E55666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F86F9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4A76EF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- 8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Наличие федеральной инновационной (экспериментальной, базовой, стажировочной) площадки, наличие закрепления учредителем, МОиН РТ статуса - 8 баллов;</w:t>
            </w:r>
          </w:p>
          <w:p w:rsidR="004A76EF" w:rsidRPr="00F86F9F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Наличие</w:t>
            </w:r>
            <w:r w:rsidRPr="00F86F9F"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региональной инновационной (экспериментальной, базовой, стажировочной) площадки, наличие закрепления учредителем, МОиН РТ статуса – 5 баллов;</w:t>
            </w:r>
          </w:p>
          <w:p w:rsidR="004A76EF" w:rsidRPr="00F86F9F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Наличие муниципальной инновационной (экспериментальной, базовой, стажировочной) площадки, наличие закрепления учредителем, МОиН РТ статуса – 3 балла;</w:t>
            </w:r>
          </w:p>
          <w:p w:rsidR="004A76EF" w:rsidRPr="00F86F9F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Отсутствие инновационной площадки - 0 баллов</w:t>
            </w:r>
          </w:p>
        </w:tc>
      </w:tr>
      <w:tr w:rsidR="004A76EF" w:rsidRPr="00F86F9F" w:rsidTr="00786E22">
        <w:trPr>
          <w:trHeight w:val="20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4A76EF">
            <w:pPr>
              <w:numPr>
                <w:ilvl w:val="0"/>
                <w:numId w:val="33"/>
              </w:numPr>
              <w:spacing w:after="0" w:line="240" w:lineRule="auto"/>
              <w:ind w:left="683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Вариативная часть на решение муниципального района (города)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4A76EF" w:rsidRPr="00F86F9F" w:rsidTr="00786E22">
        <w:trPr>
          <w:trHeight w:val="7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449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  <w:t>Итого 70</w:t>
            </w:r>
          </w:p>
        </w:tc>
      </w:tr>
    </w:tbl>
    <w:p w:rsidR="004A76EF" w:rsidRPr="00F86F9F" w:rsidRDefault="004A76EF" w:rsidP="004A76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76EF" w:rsidRPr="00F86F9F" w:rsidRDefault="004A76EF" w:rsidP="004A76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86F9F">
        <w:rPr>
          <w:rFonts w:ascii="Times New Roman" w:hAnsi="Times New Roman"/>
          <w:b/>
          <w:sz w:val="28"/>
          <w:szCs w:val="28"/>
        </w:rPr>
        <w:t>Начальная школа – детский сад</w:t>
      </w:r>
    </w:p>
    <w:p w:rsidR="004A76EF" w:rsidRPr="00F86F9F" w:rsidRDefault="004A76EF" w:rsidP="004A76E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5170" w:type="dxa"/>
        <w:tblInd w:w="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1"/>
        <w:gridCol w:w="3512"/>
        <w:gridCol w:w="1274"/>
        <w:gridCol w:w="1275"/>
        <w:gridCol w:w="1136"/>
        <w:gridCol w:w="1562"/>
        <w:gridCol w:w="5670"/>
      </w:tblGrid>
      <w:tr w:rsidR="004A76EF" w:rsidRPr="00F86F9F" w:rsidTr="00786E22">
        <w:trPr>
          <w:trHeight w:val="340"/>
          <w:tblHeader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F86F9F" w:rsidRDefault="004A76EF" w:rsidP="00077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F86F9F" w:rsidRDefault="004A76EF" w:rsidP="00077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Показатели оценки эффективности деятельности 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077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077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Весовой коэффициент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786E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Диапазон </w:t>
            </w:r>
            <w:r w:rsidR="00786E22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значений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077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F86F9F" w:rsidRDefault="00EB1213" w:rsidP="00077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Формула для расчета</w:t>
            </w:r>
          </w:p>
        </w:tc>
      </w:tr>
      <w:tr w:rsidR="004A76EF" w:rsidRPr="00F86F9F" w:rsidTr="00786E22">
        <w:trPr>
          <w:trHeight w:val="328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4A76EF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1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Охват </w:t>
            </w:r>
            <w:proofErr w:type="gramStart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изучением национального (нерусского) языка как родного</w:t>
            </w:r>
            <w:r w:rsidR="00E92D97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="00354C51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(</w:t>
            </w:r>
            <w:r w:rsidR="00354C51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N</w:t>
            </w:r>
            <w:r w:rsidR="00354C51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1-100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296663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=10*А/В, где А - численность обучающихся,  изучающих национальный (нерусский) язык как родной в конкретной ОО; В – общая численность обучающихся, для которых национальный (нерусский) язык является родным в конкретной ОО</w:t>
            </w:r>
          </w:p>
        </w:tc>
      </w:tr>
      <w:tr w:rsidR="004A76EF" w:rsidRPr="00F86F9F" w:rsidTr="00786E22">
        <w:trPr>
          <w:trHeight w:val="655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4A76EF">
            <w:pPr>
              <w:numPr>
                <w:ilvl w:val="0"/>
                <w:numId w:val="34"/>
              </w:numPr>
              <w:spacing w:after="0" w:line="240" w:lineRule="auto"/>
              <w:ind w:left="683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Количество призеров, победителей муниципального, республиканского этапов олимпиад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F86F9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4A76EF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- 9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в отчетный период победителей,  призеров, дипломантов предметных олимпиад: </w:t>
            </w:r>
          </w:p>
          <w:p w:rsidR="004A76EF" w:rsidRPr="00F86F9F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республиканский этап- 4-9 баллов*;</w:t>
            </w:r>
          </w:p>
          <w:p w:rsidR="004A76EF" w:rsidRPr="00F86F9F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муниципальный этап– 0-3 баллов*.</w:t>
            </w:r>
          </w:p>
          <w:p w:rsidR="004A76EF" w:rsidRPr="00F86F9F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(при участии в мероприятиях по нескольким уровням, балл присваивается по наивысшему уровню).</w:t>
            </w:r>
          </w:p>
          <w:p w:rsidR="004A76EF" w:rsidRPr="00F86F9F" w:rsidRDefault="004A76EF" w:rsidP="00077DA5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документально зафиксированных  призовых мест, почетные грамоты, дипломы, приказы</w:t>
            </w:r>
          </w:p>
          <w:p w:rsidR="004A76EF" w:rsidRPr="00F86F9F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* количество баллов определяется решением муниципального </w:t>
            </w:r>
            <w:r w:rsidR="00366FDC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органа управления образованием</w:t>
            </w:r>
          </w:p>
        </w:tc>
      </w:tr>
      <w:tr w:rsidR="004A76EF" w:rsidRPr="00F86F9F" w:rsidTr="00786E22">
        <w:trPr>
          <w:trHeight w:val="655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4A76EF">
            <w:pPr>
              <w:numPr>
                <w:ilvl w:val="0"/>
                <w:numId w:val="34"/>
              </w:numPr>
              <w:spacing w:after="0" w:line="240" w:lineRule="auto"/>
              <w:ind w:left="683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Количество призеров, победителей муниципального, республиканского, регионального, федерального этапов конкурсов воспитательной направленности</w:t>
            </w:r>
          </w:p>
          <w:p w:rsidR="004A76EF" w:rsidRPr="00F86F9F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F86F9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4A76EF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- 9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в отчетный период победителей,  призеров, дипломантов предметных олимпиад: </w:t>
            </w:r>
          </w:p>
          <w:p w:rsidR="004A76EF" w:rsidRPr="00F86F9F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федеральный этап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- 8–9 баллов*; </w:t>
            </w:r>
          </w:p>
          <w:p w:rsidR="004A76EF" w:rsidRPr="00F86F9F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региональный (республиканский) этап- 5-8 баллов*;</w:t>
            </w:r>
          </w:p>
          <w:p w:rsidR="004A76EF" w:rsidRPr="00F86F9F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муниципальный этап – 0–4 баллов*.</w:t>
            </w:r>
          </w:p>
          <w:p w:rsidR="004A76EF" w:rsidRPr="00F86F9F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(при участии в мероприятиях по нескольким уровням, балл присваивается по наивысшему уровню).</w:t>
            </w:r>
          </w:p>
          <w:p w:rsidR="004A76EF" w:rsidRPr="00F86F9F" w:rsidRDefault="004A76EF" w:rsidP="00077DA5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документально зафиксированных  призовых мест, почетные грамоты, дипломы, приказы</w:t>
            </w:r>
          </w:p>
          <w:p w:rsidR="004A76EF" w:rsidRPr="00F86F9F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* количество баллов определяется решением муниципального </w:t>
            </w:r>
            <w:r w:rsidR="00366FDC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органа управления образованием</w:t>
            </w:r>
          </w:p>
        </w:tc>
      </w:tr>
      <w:tr w:rsidR="004A76EF" w:rsidRPr="00F86F9F" w:rsidTr="00786E22">
        <w:trPr>
          <w:trHeight w:val="312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4A76EF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Доля педагогических работников до 35 лет</w:t>
            </w:r>
            <w:r w:rsidR="00E92D97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="00735410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(</w:t>
            </w:r>
            <w:r w:rsidR="00735410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N</w:t>
            </w:r>
            <w:r w:rsidR="00735410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24-29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354C51" w:rsidRDefault="004A76EF" w:rsidP="00077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=(А/В)*100%, где А - количество педагогических работников до 35 лет; В – общее количество педагогических работников в образовательной организации</w:t>
            </w:r>
          </w:p>
          <w:p w:rsidR="000A1938" w:rsidRPr="00F86F9F" w:rsidRDefault="000A1938" w:rsidP="000A1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Если 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≤ 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min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то 0 баллов если 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≥ 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max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то 5 баллов</w:t>
            </w:r>
          </w:p>
          <w:p w:rsidR="004A76EF" w:rsidRPr="002E2AE4" w:rsidRDefault="004A76EF" w:rsidP="00077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N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min</w:t>
            </w:r>
          </w:p>
          <w:p w:rsidR="004A76EF" w:rsidRPr="002E2AE4" w:rsidRDefault="004A76EF" w:rsidP="00077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I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= ------ * весовой коэффициент</w:t>
            </w:r>
          </w:p>
          <w:p w:rsidR="004A76EF" w:rsidRPr="002E2AE4" w:rsidRDefault="004A76EF" w:rsidP="00077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max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min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</w:t>
            </w:r>
          </w:p>
          <w:p w:rsidR="004A76EF" w:rsidRPr="002E2AE4" w:rsidRDefault="004A76EF" w:rsidP="00077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I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– </w:t>
            </w:r>
            <w:proofErr w:type="spellStart"/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отнормированный</w:t>
            </w:r>
            <w:proofErr w:type="spellEnd"/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критерий;</w:t>
            </w:r>
          </w:p>
          <w:p w:rsidR="004A76EF" w:rsidRPr="002E2AE4" w:rsidRDefault="004A76EF" w:rsidP="00077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N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фактическое значение критерия эффективности деятельности;</w:t>
            </w:r>
          </w:p>
          <w:p w:rsidR="004A76EF" w:rsidRPr="002E2AE4" w:rsidRDefault="004A76EF" w:rsidP="00077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max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наилучшее значение критерия эффективности деятельности;</w:t>
            </w:r>
          </w:p>
          <w:p w:rsidR="004A76EF" w:rsidRPr="00F86F9F" w:rsidRDefault="004A76EF" w:rsidP="00077DA5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min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наихудшее значение критерия эффективности деятельности</w:t>
            </w:r>
          </w:p>
        </w:tc>
      </w:tr>
      <w:tr w:rsidR="004A76EF" w:rsidRPr="00F86F9F" w:rsidTr="00786E22">
        <w:trPr>
          <w:trHeight w:val="312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4A76EF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F86F9F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Доля педагогических работников с высшей и первой квалификационными категориями</w:t>
            </w:r>
            <w:r w:rsidR="00E92D97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="00735410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(</w:t>
            </w:r>
            <w:r w:rsidR="00735410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N</w:t>
            </w:r>
            <w:r w:rsidR="00735410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15-60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354C51" w:rsidRDefault="004A76EF" w:rsidP="00077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=(А/В)*100%, где А - количество педагогических работников с </w:t>
            </w: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высшей и первой квалификационными категориями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; В – общее количество педагогических работников в образовательной организации</w:t>
            </w:r>
          </w:p>
          <w:p w:rsidR="000A1938" w:rsidRPr="00F86F9F" w:rsidRDefault="000A1938" w:rsidP="000A1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Если 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≤ 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min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то 0 баллов если 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≥ 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max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то 5 баллов</w:t>
            </w:r>
          </w:p>
          <w:p w:rsidR="004A76EF" w:rsidRPr="002E2AE4" w:rsidRDefault="004A76EF" w:rsidP="00077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N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min</w:t>
            </w:r>
          </w:p>
          <w:p w:rsidR="004A76EF" w:rsidRPr="002E2AE4" w:rsidRDefault="004A76EF" w:rsidP="00077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I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= ------ * весовой коэффициент</w:t>
            </w:r>
          </w:p>
          <w:p w:rsidR="004A76EF" w:rsidRPr="002E2AE4" w:rsidRDefault="004A76EF" w:rsidP="00077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max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min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</w:t>
            </w:r>
          </w:p>
          <w:p w:rsidR="004A76EF" w:rsidRPr="002E2AE4" w:rsidRDefault="004A76EF" w:rsidP="00077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I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– </w:t>
            </w:r>
            <w:proofErr w:type="spellStart"/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отнормированный</w:t>
            </w:r>
            <w:proofErr w:type="spellEnd"/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критерий;</w:t>
            </w:r>
          </w:p>
          <w:p w:rsidR="004A76EF" w:rsidRPr="002E2AE4" w:rsidRDefault="004A76EF" w:rsidP="00077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N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фактическое значение критерия эффективности деятельности;</w:t>
            </w:r>
          </w:p>
          <w:p w:rsidR="004A76EF" w:rsidRPr="002E2AE4" w:rsidRDefault="004A76EF" w:rsidP="00077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max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наилучшее значение критерия эффективности деятельности;</w:t>
            </w:r>
          </w:p>
          <w:p w:rsidR="004A76EF" w:rsidRPr="00F86F9F" w:rsidRDefault="004A76EF" w:rsidP="00077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AE4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min</w:t>
            </w:r>
            <w:r w:rsidRPr="002E2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наихудшее значение критерия эффективности деятельности</w:t>
            </w:r>
          </w:p>
        </w:tc>
      </w:tr>
      <w:tr w:rsidR="004A76EF" w:rsidRPr="00F86F9F" w:rsidTr="00786E22">
        <w:trPr>
          <w:trHeight w:val="312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4A76EF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Количество педагогических работников, получивших гранты, ставших победителями, призерами муниципальных, республиканских и федеральных конкурсов профессионального мастерства от общего количества педагогических работников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F86F9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4A76EF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- 9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в отчетный период педагогических работников, получивших гранты, ставших победителями, призерами муниципальных, республиканских и федеральных конкурсов профессионального мастерства:</w:t>
            </w:r>
          </w:p>
          <w:p w:rsidR="004A76EF" w:rsidRPr="00F86F9F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федеральный этап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6-9 баллов*; </w:t>
            </w:r>
          </w:p>
          <w:p w:rsidR="004A76EF" w:rsidRPr="00F86F9F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региональный (республиканский) этап- 3-5 баллов*;</w:t>
            </w:r>
          </w:p>
          <w:p w:rsidR="004A76EF" w:rsidRPr="00F86F9F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муниципальный этап– 0-2 баллов*.</w:t>
            </w:r>
          </w:p>
          <w:p w:rsidR="004A76EF" w:rsidRPr="00F86F9F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(при участии в мероприятиях по нескольким уровням, балл присваивается по наивысшему уровню).</w:t>
            </w:r>
          </w:p>
          <w:p w:rsidR="004A76EF" w:rsidRPr="00F86F9F" w:rsidRDefault="004A76EF" w:rsidP="00077DA5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документально зафиксированных  призовых мест, почетные грамоты, дипломы, приказы</w:t>
            </w:r>
          </w:p>
          <w:p w:rsidR="004A76EF" w:rsidRPr="00F86F9F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* количество баллов определяется решением муниципального </w:t>
            </w:r>
            <w:r w:rsidR="00366FDC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органа управления образованием</w:t>
            </w:r>
          </w:p>
        </w:tc>
      </w:tr>
      <w:tr w:rsidR="004A76EF" w:rsidRPr="00F86F9F" w:rsidTr="00786E22">
        <w:trPr>
          <w:trHeight w:val="201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4A76EF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F86F9F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Отсутствие травматизма у учащихся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случай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F86F9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4A76EF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- 5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077DA5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Количество баллов определяется решением муниципального </w:t>
            </w:r>
            <w:r w:rsidR="00366FDC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органа управления образованием</w:t>
            </w:r>
          </w:p>
        </w:tc>
      </w:tr>
      <w:tr w:rsidR="004A76EF" w:rsidRPr="00F86F9F" w:rsidTr="00786E22">
        <w:trPr>
          <w:trHeight w:val="201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4A76EF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Посещаемость воспитанников дошкольных групп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hAnsi="Times New Roman"/>
                <w:sz w:val="20"/>
                <w:szCs w:val="20"/>
                <w:lang w:eastAsia="ru-RU"/>
              </w:rPr>
              <w:t>70-85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hAnsi="Times New Roman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354C51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N = A/B*100%, где</w:t>
            </w:r>
            <w:proofErr w:type="gramStart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– количество выполненных дето-дней  в отчетном периоде, В – плановое количество дето-дней</w:t>
            </w:r>
          </w:p>
          <w:p w:rsidR="000A1938" w:rsidRPr="00F86F9F" w:rsidRDefault="000A1938" w:rsidP="000A1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Если 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≤ 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min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то 0 баллов если 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≥ 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max</w:t>
            </w:r>
            <w:r w:rsidRPr="00F86F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то 6 баллов</w:t>
            </w:r>
          </w:p>
          <w:p w:rsidR="004A76EF" w:rsidRPr="00F86F9F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18"/>
                <w:szCs w:val="18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18"/>
                <w:szCs w:val="18"/>
                <w:lang w:eastAsia="ru-RU"/>
              </w:rPr>
              <w:t xml:space="preserve">   N-</w:t>
            </w:r>
            <w:proofErr w:type="spellStart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18"/>
                <w:szCs w:val="18"/>
                <w:lang w:eastAsia="ru-RU"/>
              </w:rPr>
              <w:t>min</w:t>
            </w:r>
            <w:proofErr w:type="spellEnd"/>
          </w:p>
          <w:p w:rsidR="004A76EF" w:rsidRPr="00F86F9F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18"/>
                <w:szCs w:val="18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18"/>
                <w:szCs w:val="18"/>
                <w:lang w:eastAsia="ru-RU"/>
              </w:rPr>
              <w:lastRenderedPageBreak/>
              <w:t>I= ------ * весовой коэффициент</w:t>
            </w:r>
          </w:p>
          <w:p w:rsidR="004A76EF" w:rsidRPr="00F86F9F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18"/>
                <w:szCs w:val="18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18"/>
                <w:szCs w:val="18"/>
                <w:lang w:eastAsia="ru-RU"/>
              </w:rPr>
              <w:t xml:space="preserve">   </w:t>
            </w:r>
            <w:proofErr w:type="spellStart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18"/>
                <w:szCs w:val="18"/>
                <w:lang w:eastAsia="ru-RU"/>
              </w:rPr>
              <w:t>max-min</w:t>
            </w:r>
            <w:proofErr w:type="spellEnd"/>
          </w:p>
          <w:p w:rsidR="004A76EF" w:rsidRPr="00F86F9F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18"/>
                <w:szCs w:val="18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18"/>
                <w:szCs w:val="18"/>
                <w:lang w:eastAsia="ru-RU"/>
              </w:rPr>
              <w:t xml:space="preserve">I – </w:t>
            </w:r>
            <w:proofErr w:type="spellStart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18"/>
                <w:szCs w:val="18"/>
                <w:lang w:eastAsia="ru-RU"/>
              </w:rPr>
              <w:t>отнормированный</w:t>
            </w:r>
            <w:proofErr w:type="spellEnd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18"/>
                <w:szCs w:val="18"/>
                <w:lang w:eastAsia="ru-RU"/>
              </w:rPr>
              <w:t xml:space="preserve"> критерий;</w:t>
            </w:r>
          </w:p>
          <w:p w:rsidR="004A76EF" w:rsidRPr="00F86F9F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18"/>
                <w:szCs w:val="18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18"/>
                <w:szCs w:val="18"/>
                <w:lang w:eastAsia="ru-RU"/>
              </w:rPr>
              <w:t>N - фактическое значение критерия эффективности деятельности;</w:t>
            </w:r>
          </w:p>
          <w:p w:rsidR="004A76EF" w:rsidRPr="00F86F9F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18"/>
                <w:szCs w:val="18"/>
                <w:lang w:eastAsia="ru-RU"/>
              </w:rPr>
            </w:pPr>
            <w:proofErr w:type="spellStart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18"/>
                <w:szCs w:val="18"/>
                <w:lang w:eastAsia="ru-RU"/>
              </w:rPr>
              <w:t>max</w:t>
            </w:r>
            <w:proofErr w:type="spellEnd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18"/>
                <w:szCs w:val="18"/>
                <w:lang w:eastAsia="ru-RU"/>
              </w:rPr>
              <w:t xml:space="preserve"> - наилучшее значение критерия эффективности деятельности;</w:t>
            </w:r>
          </w:p>
          <w:p w:rsidR="004A76EF" w:rsidRPr="00F86F9F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proofErr w:type="spellStart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18"/>
                <w:szCs w:val="18"/>
                <w:lang w:eastAsia="ru-RU"/>
              </w:rPr>
              <w:t>min</w:t>
            </w:r>
            <w:proofErr w:type="spellEnd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18"/>
                <w:szCs w:val="18"/>
                <w:lang w:eastAsia="ru-RU"/>
              </w:rPr>
              <w:t xml:space="preserve"> - наихудшее значение критерия эффективности деятельности</w:t>
            </w:r>
          </w:p>
        </w:tc>
      </w:tr>
      <w:tr w:rsidR="004A76EF" w:rsidRPr="00F86F9F" w:rsidTr="00786E22">
        <w:trPr>
          <w:trHeight w:val="201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4A76EF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Заболеваемость (количество дней, пропущенных одним ребенком за отчетный период)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F86F9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4A76EF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- 6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 &lt; А – 5 баллов, где</w:t>
            </w:r>
            <w:proofErr w:type="gramStart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средний показатель по муниципальному образованию; В - средний балл организации</w:t>
            </w:r>
          </w:p>
          <w:p w:rsidR="004A76EF" w:rsidRPr="00F86F9F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proofErr w:type="gramStart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</w:t>
            </w:r>
            <w:proofErr w:type="gramEnd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≤ (А + 3) – 3 балла;</w:t>
            </w:r>
          </w:p>
          <w:p w:rsidR="004A76EF" w:rsidRPr="00F86F9F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 &gt; А – 1 балл</w:t>
            </w:r>
          </w:p>
          <w:p w:rsidR="004A76EF" w:rsidRPr="00F86F9F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Ниже среднего по муниципальному образованию - 6 баллов;</w:t>
            </w:r>
          </w:p>
          <w:p w:rsidR="004A76EF" w:rsidRPr="00F86F9F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proofErr w:type="gramStart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равен</w:t>
            </w:r>
            <w:proofErr w:type="gramEnd"/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среднему по муниципальному образованию – 3 балла;</w:t>
            </w:r>
          </w:p>
          <w:p w:rsidR="004A76EF" w:rsidRPr="00F86F9F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выше среднего по муниципальному образованию – 1 балл</w:t>
            </w:r>
          </w:p>
        </w:tc>
      </w:tr>
      <w:tr w:rsidR="004A76EF" w:rsidRPr="00F86F9F" w:rsidTr="00786E22">
        <w:trPr>
          <w:trHeight w:val="201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4A76EF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Формирование положительного имиджа образовательной организации (наличие стажировочной площадки, ресурсного центра и т.д.)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F53A4D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F86F9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4A76EF"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- 9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Наличие федеральной инновационной (экспериментальной, базовой, стажировочной) площадки, наличие закрепления учредителем, МОиН РТ статуса - 9 баллов;</w:t>
            </w:r>
          </w:p>
          <w:p w:rsidR="004A76EF" w:rsidRPr="00F86F9F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Наличие</w:t>
            </w:r>
            <w:r w:rsidRPr="00F86F9F"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региональной инновационной (экспериментальной, базовой, стажировочной) площадки, наличие закрепления учредителем, МОиН РТ статуса – 5 баллов;</w:t>
            </w:r>
          </w:p>
          <w:p w:rsidR="004A76EF" w:rsidRPr="00F86F9F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Наличие муниципальной инновационной (экспериментальной, базовой, стажировочной) площадки, наличие закрепления учредителем, МОиН РТ статуса – 3 балла;</w:t>
            </w:r>
          </w:p>
          <w:p w:rsidR="004A76EF" w:rsidRPr="00F86F9F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Отсутствие инновационной площадки - 0 баллов</w:t>
            </w:r>
          </w:p>
        </w:tc>
      </w:tr>
      <w:tr w:rsidR="004A76EF" w:rsidRPr="00F86F9F" w:rsidTr="00786E22">
        <w:trPr>
          <w:trHeight w:val="201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4A76EF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F86F9F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Вариативная часть на решение муниципального района (города)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4A76EF" w:rsidRPr="00634862" w:rsidTr="00786E22">
        <w:trPr>
          <w:trHeight w:val="201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F86F9F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442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F86F9F"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  <w:t>Итого 80</w:t>
            </w:r>
          </w:p>
        </w:tc>
      </w:tr>
    </w:tbl>
    <w:p w:rsidR="004A76EF" w:rsidRPr="004D5038" w:rsidRDefault="004A76EF" w:rsidP="00C71DE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sectPr w:rsidR="004A76EF" w:rsidRPr="004D5038" w:rsidSect="006E7B68">
      <w:pgSz w:w="16838" w:h="11906" w:orient="landscape"/>
      <w:pgMar w:top="851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D85" w:rsidRDefault="004D6D85">
      <w:r>
        <w:separator/>
      </w:r>
    </w:p>
  </w:endnote>
  <w:endnote w:type="continuationSeparator" w:id="0">
    <w:p w:rsidR="004D6D85" w:rsidRDefault="004D6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5CC" w:rsidRDefault="005065CC">
    <w:pPr>
      <w:pStyle w:val="af0"/>
    </w:pPr>
  </w:p>
  <w:p w:rsidR="005065CC" w:rsidRDefault="005065CC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D85" w:rsidRDefault="004D6D85">
      <w:r>
        <w:separator/>
      </w:r>
    </w:p>
  </w:footnote>
  <w:footnote w:type="continuationSeparator" w:id="0">
    <w:p w:rsidR="004D6D85" w:rsidRDefault="004D6D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5472918"/>
      <w:docPartObj>
        <w:docPartGallery w:val="Page Numbers (Top of Page)"/>
        <w:docPartUnique/>
      </w:docPartObj>
    </w:sdtPr>
    <w:sdtEndPr/>
    <w:sdtContent>
      <w:p w:rsidR="005065CC" w:rsidRDefault="005065CC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26A3">
          <w:rPr>
            <w:noProof/>
          </w:rPr>
          <w:t>2</w:t>
        </w:r>
        <w:r>
          <w:fldChar w:fldCharType="end"/>
        </w:r>
      </w:p>
    </w:sdtContent>
  </w:sdt>
  <w:p w:rsidR="005065CC" w:rsidRDefault="005065CC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856BC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8CE7C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E8485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7E09B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5EC04B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66AC4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6F44A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73E38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0C03D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D647A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2E5FBD"/>
    <w:multiLevelType w:val="hybridMultilevel"/>
    <w:tmpl w:val="9664135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9FC3A03"/>
    <w:multiLevelType w:val="hybridMultilevel"/>
    <w:tmpl w:val="9664135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DA6593C"/>
    <w:multiLevelType w:val="hybridMultilevel"/>
    <w:tmpl w:val="25DCDE2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>
    <w:nsid w:val="120914F2"/>
    <w:multiLevelType w:val="hybridMultilevel"/>
    <w:tmpl w:val="DC52E6F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2A58CC"/>
    <w:multiLevelType w:val="hybridMultilevel"/>
    <w:tmpl w:val="B8A41322"/>
    <w:lvl w:ilvl="0" w:tplc="BCF23D1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371"/>
        </w:tabs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91"/>
        </w:tabs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11"/>
        </w:tabs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31"/>
        </w:tabs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51"/>
        </w:tabs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71"/>
        </w:tabs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91"/>
        </w:tabs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11"/>
        </w:tabs>
        <w:ind w:left="5411" w:hanging="360"/>
      </w:pPr>
      <w:rPr>
        <w:rFonts w:ascii="Wingdings" w:hAnsi="Wingdings" w:hint="default"/>
      </w:rPr>
    </w:lvl>
  </w:abstractNum>
  <w:abstractNum w:abstractNumId="15">
    <w:nsid w:val="1431499D"/>
    <w:multiLevelType w:val="hybridMultilevel"/>
    <w:tmpl w:val="13EA56D4"/>
    <w:lvl w:ilvl="0" w:tplc="5BB218F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14BB041D"/>
    <w:multiLevelType w:val="hybridMultilevel"/>
    <w:tmpl w:val="DA64C29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9B860D4"/>
    <w:multiLevelType w:val="hybridMultilevel"/>
    <w:tmpl w:val="A6163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A1F44FD"/>
    <w:multiLevelType w:val="hybridMultilevel"/>
    <w:tmpl w:val="9664135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A207A71"/>
    <w:multiLevelType w:val="hybridMultilevel"/>
    <w:tmpl w:val="E7EC0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AE4503A"/>
    <w:multiLevelType w:val="multilevel"/>
    <w:tmpl w:val="CC2641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1142D8B"/>
    <w:multiLevelType w:val="hybridMultilevel"/>
    <w:tmpl w:val="CE60E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3911802"/>
    <w:multiLevelType w:val="hybridMultilevel"/>
    <w:tmpl w:val="2DB00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7923A7F"/>
    <w:multiLevelType w:val="hybridMultilevel"/>
    <w:tmpl w:val="9664135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39A6AAD"/>
    <w:multiLevelType w:val="hybridMultilevel"/>
    <w:tmpl w:val="1A3AA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2A6754"/>
    <w:multiLevelType w:val="multilevel"/>
    <w:tmpl w:val="B26AFC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i w:val="0"/>
        <w:color w:val="000000"/>
        <w:sz w:val="2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  <w:sz w:val="2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  <w:sz w:val="2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  <w:sz w:val="2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  <w:sz w:val="2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  <w:sz w:val="26"/>
      </w:rPr>
    </w:lvl>
  </w:abstractNum>
  <w:abstractNum w:abstractNumId="26">
    <w:nsid w:val="3D286F72"/>
    <w:multiLevelType w:val="hybridMultilevel"/>
    <w:tmpl w:val="893C3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152246B"/>
    <w:multiLevelType w:val="hybridMultilevel"/>
    <w:tmpl w:val="628E6DBE"/>
    <w:lvl w:ilvl="0" w:tplc="B5B2E7A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93252DE"/>
    <w:multiLevelType w:val="hybridMultilevel"/>
    <w:tmpl w:val="FE467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F21D2A"/>
    <w:multiLevelType w:val="hybridMultilevel"/>
    <w:tmpl w:val="2602A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2E0EB8"/>
    <w:multiLevelType w:val="hybridMultilevel"/>
    <w:tmpl w:val="9664135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1A2F62"/>
    <w:multiLevelType w:val="hybridMultilevel"/>
    <w:tmpl w:val="FA703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01D017F"/>
    <w:multiLevelType w:val="hybridMultilevel"/>
    <w:tmpl w:val="15CC8FAC"/>
    <w:lvl w:ilvl="0" w:tplc="EAF4577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3">
    <w:nsid w:val="66342CB7"/>
    <w:multiLevelType w:val="hybridMultilevel"/>
    <w:tmpl w:val="AE9C4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665291"/>
    <w:multiLevelType w:val="hybridMultilevel"/>
    <w:tmpl w:val="9664135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A851DD"/>
    <w:multiLevelType w:val="hybridMultilevel"/>
    <w:tmpl w:val="44980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BA0172"/>
    <w:multiLevelType w:val="hybridMultilevel"/>
    <w:tmpl w:val="878C8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5D1158A"/>
    <w:multiLevelType w:val="hybridMultilevel"/>
    <w:tmpl w:val="98BE2F2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D2F51E3"/>
    <w:multiLevelType w:val="hybridMultilevel"/>
    <w:tmpl w:val="541C4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7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4"/>
  </w:num>
  <w:num w:numId="15">
    <w:abstractNumId w:val="22"/>
  </w:num>
  <w:num w:numId="16">
    <w:abstractNumId w:val="33"/>
  </w:num>
  <w:num w:numId="17">
    <w:abstractNumId w:val="36"/>
  </w:num>
  <w:num w:numId="18">
    <w:abstractNumId w:val="37"/>
  </w:num>
  <w:num w:numId="19">
    <w:abstractNumId w:val="28"/>
  </w:num>
  <w:num w:numId="20">
    <w:abstractNumId w:val="17"/>
  </w:num>
  <w:num w:numId="21">
    <w:abstractNumId w:val="19"/>
  </w:num>
  <w:num w:numId="22">
    <w:abstractNumId w:val="24"/>
  </w:num>
  <w:num w:numId="23">
    <w:abstractNumId w:val="35"/>
  </w:num>
  <w:num w:numId="24">
    <w:abstractNumId w:val="16"/>
  </w:num>
  <w:num w:numId="25">
    <w:abstractNumId w:val="26"/>
  </w:num>
  <w:num w:numId="26">
    <w:abstractNumId w:val="21"/>
  </w:num>
  <w:num w:numId="27">
    <w:abstractNumId w:val="38"/>
  </w:num>
  <w:num w:numId="28">
    <w:abstractNumId w:val="29"/>
  </w:num>
  <w:num w:numId="29">
    <w:abstractNumId w:val="31"/>
  </w:num>
  <w:num w:numId="30">
    <w:abstractNumId w:val="11"/>
  </w:num>
  <w:num w:numId="31">
    <w:abstractNumId w:val="23"/>
  </w:num>
  <w:num w:numId="32">
    <w:abstractNumId w:val="18"/>
  </w:num>
  <w:num w:numId="33">
    <w:abstractNumId w:val="34"/>
  </w:num>
  <w:num w:numId="34">
    <w:abstractNumId w:val="30"/>
  </w:num>
  <w:num w:numId="35">
    <w:abstractNumId w:val="13"/>
  </w:num>
  <w:num w:numId="36">
    <w:abstractNumId w:val="10"/>
  </w:num>
  <w:num w:numId="37">
    <w:abstractNumId w:val="25"/>
  </w:num>
  <w:num w:numId="38">
    <w:abstractNumId w:val="20"/>
  </w:num>
  <w:num w:numId="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160"/>
    <w:rsid w:val="00001453"/>
    <w:rsid w:val="00015D1E"/>
    <w:rsid w:val="00022614"/>
    <w:rsid w:val="000267C2"/>
    <w:rsid w:val="00033C22"/>
    <w:rsid w:val="00033D0C"/>
    <w:rsid w:val="00046A25"/>
    <w:rsid w:val="000567F8"/>
    <w:rsid w:val="000626A3"/>
    <w:rsid w:val="00064793"/>
    <w:rsid w:val="00072A22"/>
    <w:rsid w:val="00077DA5"/>
    <w:rsid w:val="00080E80"/>
    <w:rsid w:val="000922F0"/>
    <w:rsid w:val="00096612"/>
    <w:rsid w:val="000A0EB5"/>
    <w:rsid w:val="000A1938"/>
    <w:rsid w:val="000A4C1E"/>
    <w:rsid w:val="000B7847"/>
    <w:rsid w:val="000C5A2E"/>
    <w:rsid w:val="000C6C0A"/>
    <w:rsid w:val="000D2F0D"/>
    <w:rsid w:val="000D7BBE"/>
    <w:rsid w:val="000E2A8E"/>
    <w:rsid w:val="000F48EE"/>
    <w:rsid w:val="00102B58"/>
    <w:rsid w:val="00102FF7"/>
    <w:rsid w:val="00103150"/>
    <w:rsid w:val="001302A7"/>
    <w:rsid w:val="00132CA4"/>
    <w:rsid w:val="0016193E"/>
    <w:rsid w:val="0016771D"/>
    <w:rsid w:val="001761A3"/>
    <w:rsid w:val="001819FC"/>
    <w:rsid w:val="00183601"/>
    <w:rsid w:val="001A07C1"/>
    <w:rsid w:val="001A1A81"/>
    <w:rsid w:val="001A22FE"/>
    <w:rsid w:val="001B4493"/>
    <w:rsid w:val="001B5243"/>
    <w:rsid w:val="001C6605"/>
    <w:rsid w:val="001D383A"/>
    <w:rsid w:val="001F5065"/>
    <w:rsid w:val="001F54CC"/>
    <w:rsid w:val="00231BC7"/>
    <w:rsid w:val="00232B94"/>
    <w:rsid w:val="0023386D"/>
    <w:rsid w:val="00237961"/>
    <w:rsid w:val="0024498F"/>
    <w:rsid w:val="00256915"/>
    <w:rsid w:val="00260A54"/>
    <w:rsid w:val="00264C4F"/>
    <w:rsid w:val="002800B7"/>
    <w:rsid w:val="002834B7"/>
    <w:rsid w:val="00296663"/>
    <w:rsid w:val="002A0B11"/>
    <w:rsid w:val="002A345A"/>
    <w:rsid w:val="002A705D"/>
    <w:rsid w:val="002B3408"/>
    <w:rsid w:val="002B4D85"/>
    <w:rsid w:val="002B6381"/>
    <w:rsid w:val="002C5FCA"/>
    <w:rsid w:val="002D1E87"/>
    <w:rsid w:val="002D2174"/>
    <w:rsid w:val="002D70C3"/>
    <w:rsid w:val="002E20AA"/>
    <w:rsid w:val="002E2AE4"/>
    <w:rsid w:val="002E6279"/>
    <w:rsid w:val="002F5727"/>
    <w:rsid w:val="0030414C"/>
    <w:rsid w:val="003077F0"/>
    <w:rsid w:val="00312D4E"/>
    <w:rsid w:val="0032354D"/>
    <w:rsid w:val="003265FA"/>
    <w:rsid w:val="00333263"/>
    <w:rsid w:val="00341905"/>
    <w:rsid w:val="003422C9"/>
    <w:rsid w:val="00345C01"/>
    <w:rsid w:val="00354C51"/>
    <w:rsid w:val="00364ABD"/>
    <w:rsid w:val="00366FDC"/>
    <w:rsid w:val="00372C6F"/>
    <w:rsid w:val="00374399"/>
    <w:rsid w:val="00385F6C"/>
    <w:rsid w:val="003A697E"/>
    <w:rsid w:val="003C5AD4"/>
    <w:rsid w:val="003D120C"/>
    <w:rsid w:val="003D28C7"/>
    <w:rsid w:val="003D3A41"/>
    <w:rsid w:val="003D71C2"/>
    <w:rsid w:val="003E1714"/>
    <w:rsid w:val="003E2A99"/>
    <w:rsid w:val="003E5DE4"/>
    <w:rsid w:val="003E7259"/>
    <w:rsid w:val="004115E3"/>
    <w:rsid w:val="00415E5B"/>
    <w:rsid w:val="00422946"/>
    <w:rsid w:val="004232FF"/>
    <w:rsid w:val="00432303"/>
    <w:rsid w:val="00441D23"/>
    <w:rsid w:val="00444EE6"/>
    <w:rsid w:val="00450655"/>
    <w:rsid w:val="00454DC4"/>
    <w:rsid w:val="00455A99"/>
    <w:rsid w:val="00456163"/>
    <w:rsid w:val="004563E3"/>
    <w:rsid w:val="00462411"/>
    <w:rsid w:val="004716E0"/>
    <w:rsid w:val="00472F3D"/>
    <w:rsid w:val="00477FC3"/>
    <w:rsid w:val="00485776"/>
    <w:rsid w:val="00492FEC"/>
    <w:rsid w:val="00494880"/>
    <w:rsid w:val="004A76EF"/>
    <w:rsid w:val="004B4E87"/>
    <w:rsid w:val="004B5338"/>
    <w:rsid w:val="004B7D51"/>
    <w:rsid w:val="004C44A4"/>
    <w:rsid w:val="004D4AEA"/>
    <w:rsid w:val="004D5038"/>
    <w:rsid w:val="004D6D85"/>
    <w:rsid w:val="004D740D"/>
    <w:rsid w:val="004E3AEF"/>
    <w:rsid w:val="004E7911"/>
    <w:rsid w:val="00504BF9"/>
    <w:rsid w:val="005065CC"/>
    <w:rsid w:val="005161D5"/>
    <w:rsid w:val="005172AA"/>
    <w:rsid w:val="00523587"/>
    <w:rsid w:val="005246E1"/>
    <w:rsid w:val="0052496F"/>
    <w:rsid w:val="00542930"/>
    <w:rsid w:val="00544DAD"/>
    <w:rsid w:val="00546A10"/>
    <w:rsid w:val="00553190"/>
    <w:rsid w:val="00560F6F"/>
    <w:rsid w:val="005619AD"/>
    <w:rsid w:val="00565888"/>
    <w:rsid w:val="0057328C"/>
    <w:rsid w:val="005A15C8"/>
    <w:rsid w:val="005A3E4F"/>
    <w:rsid w:val="005B2096"/>
    <w:rsid w:val="005C7F29"/>
    <w:rsid w:val="005D12CE"/>
    <w:rsid w:val="005D48FF"/>
    <w:rsid w:val="005D5DAB"/>
    <w:rsid w:val="005D7452"/>
    <w:rsid w:val="005E50AC"/>
    <w:rsid w:val="005F32BB"/>
    <w:rsid w:val="005F3CC5"/>
    <w:rsid w:val="00602A6D"/>
    <w:rsid w:val="00603983"/>
    <w:rsid w:val="00604BEA"/>
    <w:rsid w:val="00613DC8"/>
    <w:rsid w:val="00615DAF"/>
    <w:rsid w:val="00616B4A"/>
    <w:rsid w:val="00622936"/>
    <w:rsid w:val="006231B0"/>
    <w:rsid w:val="00624DA8"/>
    <w:rsid w:val="0062611B"/>
    <w:rsid w:val="00646CFD"/>
    <w:rsid w:val="00651CF4"/>
    <w:rsid w:val="006700E2"/>
    <w:rsid w:val="00673752"/>
    <w:rsid w:val="00676FB5"/>
    <w:rsid w:val="0067728A"/>
    <w:rsid w:val="0068005B"/>
    <w:rsid w:val="00683824"/>
    <w:rsid w:val="006A3A6B"/>
    <w:rsid w:val="006B06BF"/>
    <w:rsid w:val="006B0B56"/>
    <w:rsid w:val="006B65ED"/>
    <w:rsid w:val="006D2E76"/>
    <w:rsid w:val="006D4B41"/>
    <w:rsid w:val="006D511F"/>
    <w:rsid w:val="006D5DE8"/>
    <w:rsid w:val="006E7B68"/>
    <w:rsid w:val="006F00D5"/>
    <w:rsid w:val="006F3851"/>
    <w:rsid w:val="006F54FD"/>
    <w:rsid w:val="007016DB"/>
    <w:rsid w:val="007053AE"/>
    <w:rsid w:val="00705AC2"/>
    <w:rsid w:val="007156C2"/>
    <w:rsid w:val="00720860"/>
    <w:rsid w:val="007227A7"/>
    <w:rsid w:val="00735410"/>
    <w:rsid w:val="00735830"/>
    <w:rsid w:val="00735D0E"/>
    <w:rsid w:val="00737B7C"/>
    <w:rsid w:val="00745251"/>
    <w:rsid w:val="007471C2"/>
    <w:rsid w:val="00747A77"/>
    <w:rsid w:val="00760670"/>
    <w:rsid w:val="0076372C"/>
    <w:rsid w:val="00763EA8"/>
    <w:rsid w:val="007713ED"/>
    <w:rsid w:val="00775C77"/>
    <w:rsid w:val="00786E22"/>
    <w:rsid w:val="00787160"/>
    <w:rsid w:val="007914FB"/>
    <w:rsid w:val="0079215E"/>
    <w:rsid w:val="00793C81"/>
    <w:rsid w:val="00796A76"/>
    <w:rsid w:val="007A04D6"/>
    <w:rsid w:val="007A31E4"/>
    <w:rsid w:val="007B0686"/>
    <w:rsid w:val="007B1F3B"/>
    <w:rsid w:val="007B75AF"/>
    <w:rsid w:val="007C1616"/>
    <w:rsid w:val="007C56D4"/>
    <w:rsid w:val="007C74DB"/>
    <w:rsid w:val="007D299D"/>
    <w:rsid w:val="007D352E"/>
    <w:rsid w:val="007D6C7D"/>
    <w:rsid w:val="007E3D05"/>
    <w:rsid w:val="007E7231"/>
    <w:rsid w:val="007F03C1"/>
    <w:rsid w:val="007F16BA"/>
    <w:rsid w:val="007F5ACF"/>
    <w:rsid w:val="008001E2"/>
    <w:rsid w:val="0080699A"/>
    <w:rsid w:val="0083280F"/>
    <w:rsid w:val="008342F9"/>
    <w:rsid w:val="00834957"/>
    <w:rsid w:val="0083513D"/>
    <w:rsid w:val="00835217"/>
    <w:rsid w:val="00846925"/>
    <w:rsid w:val="00852F16"/>
    <w:rsid w:val="008533A4"/>
    <w:rsid w:val="008535B9"/>
    <w:rsid w:val="0085369E"/>
    <w:rsid w:val="00857DAA"/>
    <w:rsid w:val="00863076"/>
    <w:rsid w:val="00866450"/>
    <w:rsid w:val="0086737C"/>
    <w:rsid w:val="00875474"/>
    <w:rsid w:val="008867C5"/>
    <w:rsid w:val="00893C69"/>
    <w:rsid w:val="0089470F"/>
    <w:rsid w:val="008A2237"/>
    <w:rsid w:val="008B34B1"/>
    <w:rsid w:val="008C3D63"/>
    <w:rsid w:val="008C4BE5"/>
    <w:rsid w:val="008C4FBA"/>
    <w:rsid w:val="008D408D"/>
    <w:rsid w:val="008D7E92"/>
    <w:rsid w:val="008E331C"/>
    <w:rsid w:val="008E4284"/>
    <w:rsid w:val="008E54B8"/>
    <w:rsid w:val="008E71D2"/>
    <w:rsid w:val="008F69CC"/>
    <w:rsid w:val="00901000"/>
    <w:rsid w:val="00906CB0"/>
    <w:rsid w:val="009074E3"/>
    <w:rsid w:val="00917694"/>
    <w:rsid w:val="00920524"/>
    <w:rsid w:val="009223A0"/>
    <w:rsid w:val="00923739"/>
    <w:rsid w:val="009275AF"/>
    <w:rsid w:val="00935208"/>
    <w:rsid w:val="00940C51"/>
    <w:rsid w:val="00946648"/>
    <w:rsid w:val="009478C9"/>
    <w:rsid w:val="00963C16"/>
    <w:rsid w:val="00965615"/>
    <w:rsid w:val="00965CC1"/>
    <w:rsid w:val="0097401B"/>
    <w:rsid w:val="009775D7"/>
    <w:rsid w:val="00980476"/>
    <w:rsid w:val="00982952"/>
    <w:rsid w:val="009944CE"/>
    <w:rsid w:val="0099503B"/>
    <w:rsid w:val="009A0587"/>
    <w:rsid w:val="009C1195"/>
    <w:rsid w:val="009C2015"/>
    <w:rsid w:val="009C6D42"/>
    <w:rsid w:val="009E0558"/>
    <w:rsid w:val="009F22B6"/>
    <w:rsid w:val="009F4FCF"/>
    <w:rsid w:val="00A070BD"/>
    <w:rsid w:val="00A0715D"/>
    <w:rsid w:val="00A239F0"/>
    <w:rsid w:val="00A256FB"/>
    <w:rsid w:val="00A271D9"/>
    <w:rsid w:val="00A30BAF"/>
    <w:rsid w:val="00A35781"/>
    <w:rsid w:val="00A4350E"/>
    <w:rsid w:val="00A43646"/>
    <w:rsid w:val="00A4409C"/>
    <w:rsid w:val="00A47DA9"/>
    <w:rsid w:val="00A53505"/>
    <w:rsid w:val="00A53A1D"/>
    <w:rsid w:val="00A5794D"/>
    <w:rsid w:val="00A6032A"/>
    <w:rsid w:val="00A86452"/>
    <w:rsid w:val="00A8754A"/>
    <w:rsid w:val="00A94770"/>
    <w:rsid w:val="00A97406"/>
    <w:rsid w:val="00AA7FB0"/>
    <w:rsid w:val="00AB63E9"/>
    <w:rsid w:val="00AD12BB"/>
    <w:rsid w:val="00AD1AAD"/>
    <w:rsid w:val="00AD2FA0"/>
    <w:rsid w:val="00AE3388"/>
    <w:rsid w:val="00AE7B93"/>
    <w:rsid w:val="00B05811"/>
    <w:rsid w:val="00B138F6"/>
    <w:rsid w:val="00B17206"/>
    <w:rsid w:val="00B22A94"/>
    <w:rsid w:val="00B23351"/>
    <w:rsid w:val="00B2710E"/>
    <w:rsid w:val="00B322CA"/>
    <w:rsid w:val="00B34AB4"/>
    <w:rsid w:val="00B35D0B"/>
    <w:rsid w:val="00B410DD"/>
    <w:rsid w:val="00B41DAE"/>
    <w:rsid w:val="00B5394F"/>
    <w:rsid w:val="00B55A4F"/>
    <w:rsid w:val="00B60486"/>
    <w:rsid w:val="00B60991"/>
    <w:rsid w:val="00B610F7"/>
    <w:rsid w:val="00B6773F"/>
    <w:rsid w:val="00B83402"/>
    <w:rsid w:val="00B93878"/>
    <w:rsid w:val="00BA7F2A"/>
    <w:rsid w:val="00BB2C1D"/>
    <w:rsid w:val="00BC03DB"/>
    <w:rsid w:val="00BC43DD"/>
    <w:rsid w:val="00BC7BA8"/>
    <w:rsid w:val="00BD4685"/>
    <w:rsid w:val="00BE0452"/>
    <w:rsid w:val="00BE65F2"/>
    <w:rsid w:val="00BF619E"/>
    <w:rsid w:val="00BF65DC"/>
    <w:rsid w:val="00C065B0"/>
    <w:rsid w:val="00C07C9E"/>
    <w:rsid w:val="00C13A3A"/>
    <w:rsid w:val="00C17A1E"/>
    <w:rsid w:val="00C20A02"/>
    <w:rsid w:val="00C24EFD"/>
    <w:rsid w:val="00C26114"/>
    <w:rsid w:val="00C334C9"/>
    <w:rsid w:val="00C44CB8"/>
    <w:rsid w:val="00C464F8"/>
    <w:rsid w:val="00C71DE3"/>
    <w:rsid w:val="00C81F12"/>
    <w:rsid w:val="00C8302A"/>
    <w:rsid w:val="00C83116"/>
    <w:rsid w:val="00C877DA"/>
    <w:rsid w:val="00C90EA8"/>
    <w:rsid w:val="00C923AF"/>
    <w:rsid w:val="00CB2BBD"/>
    <w:rsid w:val="00CC76EA"/>
    <w:rsid w:val="00CC77F9"/>
    <w:rsid w:val="00CD11AC"/>
    <w:rsid w:val="00CE0D98"/>
    <w:rsid w:val="00CF1356"/>
    <w:rsid w:val="00CF2952"/>
    <w:rsid w:val="00CF7551"/>
    <w:rsid w:val="00D0242F"/>
    <w:rsid w:val="00D079B9"/>
    <w:rsid w:val="00D13B41"/>
    <w:rsid w:val="00D22398"/>
    <w:rsid w:val="00D2260E"/>
    <w:rsid w:val="00D249D8"/>
    <w:rsid w:val="00D30849"/>
    <w:rsid w:val="00D36A69"/>
    <w:rsid w:val="00D4064D"/>
    <w:rsid w:val="00D433D1"/>
    <w:rsid w:val="00D45710"/>
    <w:rsid w:val="00D54B08"/>
    <w:rsid w:val="00D743BF"/>
    <w:rsid w:val="00D840DE"/>
    <w:rsid w:val="00D847C4"/>
    <w:rsid w:val="00D91BDF"/>
    <w:rsid w:val="00D9587B"/>
    <w:rsid w:val="00DA7A66"/>
    <w:rsid w:val="00DB1949"/>
    <w:rsid w:val="00DD515E"/>
    <w:rsid w:val="00DE4550"/>
    <w:rsid w:val="00E01E78"/>
    <w:rsid w:val="00E040FC"/>
    <w:rsid w:val="00E108E0"/>
    <w:rsid w:val="00E231DC"/>
    <w:rsid w:val="00E279A0"/>
    <w:rsid w:val="00E315B3"/>
    <w:rsid w:val="00E32A0F"/>
    <w:rsid w:val="00E32EA0"/>
    <w:rsid w:val="00E428ED"/>
    <w:rsid w:val="00E55666"/>
    <w:rsid w:val="00E64233"/>
    <w:rsid w:val="00E70508"/>
    <w:rsid w:val="00E751A1"/>
    <w:rsid w:val="00E831B4"/>
    <w:rsid w:val="00E85985"/>
    <w:rsid w:val="00E86AC8"/>
    <w:rsid w:val="00E92D97"/>
    <w:rsid w:val="00E96601"/>
    <w:rsid w:val="00EA23D4"/>
    <w:rsid w:val="00EB1213"/>
    <w:rsid w:val="00EB2F42"/>
    <w:rsid w:val="00EB6376"/>
    <w:rsid w:val="00EC5397"/>
    <w:rsid w:val="00ED4E3C"/>
    <w:rsid w:val="00ED672E"/>
    <w:rsid w:val="00EE0089"/>
    <w:rsid w:val="00EF0EEC"/>
    <w:rsid w:val="00EF3833"/>
    <w:rsid w:val="00F04F95"/>
    <w:rsid w:val="00F06B14"/>
    <w:rsid w:val="00F127D7"/>
    <w:rsid w:val="00F16A45"/>
    <w:rsid w:val="00F178A8"/>
    <w:rsid w:val="00F26DE2"/>
    <w:rsid w:val="00F34F85"/>
    <w:rsid w:val="00F372BF"/>
    <w:rsid w:val="00F53A4D"/>
    <w:rsid w:val="00F6126A"/>
    <w:rsid w:val="00F631DB"/>
    <w:rsid w:val="00F66DF1"/>
    <w:rsid w:val="00F73C03"/>
    <w:rsid w:val="00F8345A"/>
    <w:rsid w:val="00F86F9F"/>
    <w:rsid w:val="00F950FD"/>
    <w:rsid w:val="00FA2A6E"/>
    <w:rsid w:val="00FC7DC0"/>
    <w:rsid w:val="00FD272F"/>
    <w:rsid w:val="00FD33B1"/>
    <w:rsid w:val="00FD51FA"/>
    <w:rsid w:val="00FE0FDE"/>
    <w:rsid w:val="00FE1481"/>
    <w:rsid w:val="00FF0559"/>
    <w:rsid w:val="00FF2623"/>
    <w:rsid w:val="00FF3607"/>
    <w:rsid w:val="00FF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601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FF262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75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89470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D30849"/>
    <w:rPr>
      <w:rFonts w:ascii="Times New Roman" w:hAnsi="Times New Roman" w:cs="Times New Roman"/>
      <w:sz w:val="2"/>
      <w:lang w:eastAsia="en-US"/>
    </w:rPr>
  </w:style>
  <w:style w:type="paragraph" w:styleId="2">
    <w:name w:val="Body Text 2"/>
    <w:basedOn w:val="a"/>
    <w:link w:val="20"/>
    <w:uiPriority w:val="99"/>
    <w:rsid w:val="00C923AF"/>
    <w:pPr>
      <w:tabs>
        <w:tab w:val="left" w:pos="0"/>
      </w:tabs>
      <w:spacing w:after="0" w:line="360" w:lineRule="auto"/>
      <w:jc w:val="both"/>
    </w:pPr>
    <w:rPr>
      <w:rFonts w:ascii="Times New Roman" w:hAnsi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1E7845"/>
    <w:rPr>
      <w:lang w:eastAsia="en-US"/>
    </w:rPr>
  </w:style>
  <w:style w:type="paragraph" w:styleId="a6">
    <w:name w:val="Body Text Indent"/>
    <w:basedOn w:val="a"/>
    <w:link w:val="a7"/>
    <w:uiPriority w:val="99"/>
    <w:rsid w:val="00C923AF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1E7845"/>
    <w:rPr>
      <w:lang w:eastAsia="en-US"/>
    </w:rPr>
  </w:style>
  <w:style w:type="paragraph" w:styleId="21">
    <w:name w:val="Body Text Indent 2"/>
    <w:basedOn w:val="a"/>
    <w:link w:val="22"/>
    <w:uiPriority w:val="99"/>
    <w:rsid w:val="00C923AF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E7845"/>
    <w:rPr>
      <w:lang w:eastAsia="en-US"/>
    </w:rPr>
  </w:style>
  <w:style w:type="paragraph" w:styleId="3">
    <w:name w:val="Body Text Indent 3"/>
    <w:basedOn w:val="a"/>
    <w:link w:val="30"/>
    <w:uiPriority w:val="99"/>
    <w:rsid w:val="00C923AF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E7845"/>
    <w:rPr>
      <w:sz w:val="16"/>
      <w:szCs w:val="16"/>
      <w:lang w:eastAsia="en-US"/>
    </w:rPr>
  </w:style>
  <w:style w:type="paragraph" w:styleId="a8">
    <w:name w:val="footnote text"/>
    <w:basedOn w:val="a"/>
    <w:link w:val="a9"/>
    <w:uiPriority w:val="99"/>
    <w:semiHidden/>
    <w:rsid w:val="00C923AF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1E7845"/>
    <w:rPr>
      <w:sz w:val="20"/>
      <w:szCs w:val="20"/>
      <w:lang w:eastAsia="en-US"/>
    </w:rPr>
  </w:style>
  <w:style w:type="character" w:styleId="aa">
    <w:name w:val="footnote reference"/>
    <w:basedOn w:val="a0"/>
    <w:uiPriority w:val="99"/>
    <w:semiHidden/>
    <w:rsid w:val="00C923AF"/>
    <w:rPr>
      <w:rFonts w:cs="Times New Roman"/>
      <w:vertAlign w:val="superscript"/>
    </w:rPr>
  </w:style>
  <w:style w:type="paragraph" w:styleId="ab">
    <w:name w:val="No Spacing"/>
    <w:uiPriority w:val="99"/>
    <w:qFormat/>
    <w:rsid w:val="00875474"/>
    <w:rPr>
      <w:rFonts w:asciiTheme="minorHAnsi" w:eastAsiaTheme="minorHAnsi" w:hAnsiTheme="minorHAnsi" w:cstheme="minorBidi"/>
      <w:lang w:eastAsia="en-US"/>
    </w:rPr>
  </w:style>
  <w:style w:type="character" w:styleId="ac">
    <w:name w:val="Strong"/>
    <w:basedOn w:val="a0"/>
    <w:qFormat/>
    <w:locked/>
    <w:rsid w:val="006F00D5"/>
    <w:rPr>
      <w:b/>
      <w:bCs/>
    </w:rPr>
  </w:style>
  <w:style w:type="table" w:styleId="ad">
    <w:name w:val="Table Grid"/>
    <w:basedOn w:val="a1"/>
    <w:locked/>
    <w:rsid w:val="004D4A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7E3D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E3D05"/>
    <w:rPr>
      <w:lang w:eastAsia="en-US"/>
    </w:rPr>
  </w:style>
  <w:style w:type="paragraph" w:styleId="af0">
    <w:name w:val="footer"/>
    <w:basedOn w:val="a"/>
    <w:link w:val="af1"/>
    <w:uiPriority w:val="99"/>
    <w:unhideWhenUsed/>
    <w:rsid w:val="007E3D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E3D05"/>
    <w:rPr>
      <w:lang w:eastAsia="en-US"/>
    </w:rPr>
  </w:style>
  <w:style w:type="character" w:styleId="af2">
    <w:name w:val="Placeholder Text"/>
    <w:basedOn w:val="a0"/>
    <w:uiPriority w:val="99"/>
    <w:semiHidden/>
    <w:rsid w:val="00920524"/>
    <w:rPr>
      <w:color w:val="808080"/>
    </w:rPr>
  </w:style>
  <w:style w:type="numbering" w:customStyle="1" w:styleId="11">
    <w:name w:val="Нет списка1"/>
    <w:next w:val="a2"/>
    <w:uiPriority w:val="99"/>
    <w:semiHidden/>
    <w:unhideWhenUsed/>
    <w:rsid w:val="00920524"/>
  </w:style>
  <w:style w:type="paragraph" w:styleId="af3">
    <w:name w:val="Normal (Web)"/>
    <w:basedOn w:val="a"/>
    <w:uiPriority w:val="99"/>
    <w:unhideWhenUsed/>
    <w:rsid w:val="009205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4">
    <w:name w:val="Hyperlink"/>
    <w:basedOn w:val="a0"/>
    <w:uiPriority w:val="99"/>
    <w:unhideWhenUsed/>
    <w:rsid w:val="00C877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FF2623"/>
    <w:rPr>
      <w:rFonts w:ascii="Arial" w:hAnsi="Arial" w:cs="Arial"/>
      <w:b/>
      <w:bCs/>
      <w:color w:val="26282F"/>
      <w:sz w:val="24"/>
      <w:szCs w:val="24"/>
    </w:rPr>
  </w:style>
  <w:style w:type="character" w:customStyle="1" w:styleId="af5">
    <w:name w:val="Гипертекстовая ссылка"/>
    <w:basedOn w:val="a0"/>
    <w:uiPriority w:val="99"/>
    <w:rsid w:val="00FF2623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601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FF262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75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89470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D30849"/>
    <w:rPr>
      <w:rFonts w:ascii="Times New Roman" w:hAnsi="Times New Roman" w:cs="Times New Roman"/>
      <w:sz w:val="2"/>
      <w:lang w:eastAsia="en-US"/>
    </w:rPr>
  </w:style>
  <w:style w:type="paragraph" w:styleId="2">
    <w:name w:val="Body Text 2"/>
    <w:basedOn w:val="a"/>
    <w:link w:val="20"/>
    <w:uiPriority w:val="99"/>
    <w:rsid w:val="00C923AF"/>
    <w:pPr>
      <w:tabs>
        <w:tab w:val="left" w:pos="0"/>
      </w:tabs>
      <w:spacing w:after="0" w:line="360" w:lineRule="auto"/>
      <w:jc w:val="both"/>
    </w:pPr>
    <w:rPr>
      <w:rFonts w:ascii="Times New Roman" w:hAnsi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1E7845"/>
    <w:rPr>
      <w:lang w:eastAsia="en-US"/>
    </w:rPr>
  </w:style>
  <w:style w:type="paragraph" w:styleId="a6">
    <w:name w:val="Body Text Indent"/>
    <w:basedOn w:val="a"/>
    <w:link w:val="a7"/>
    <w:uiPriority w:val="99"/>
    <w:rsid w:val="00C923AF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1E7845"/>
    <w:rPr>
      <w:lang w:eastAsia="en-US"/>
    </w:rPr>
  </w:style>
  <w:style w:type="paragraph" w:styleId="21">
    <w:name w:val="Body Text Indent 2"/>
    <w:basedOn w:val="a"/>
    <w:link w:val="22"/>
    <w:uiPriority w:val="99"/>
    <w:rsid w:val="00C923AF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E7845"/>
    <w:rPr>
      <w:lang w:eastAsia="en-US"/>
    </w:rPr>
  </w:style>
  <w:style w:type="paragraph" w:styleId="3">
    <w:name w:val="Body Text Indent 3"/>
    <w:basedOn w:val="a"/>
    <w:link w:val="30"/>
    <w:uiPriority w:val="99"/>
    <w:rsid w:val="00C923AF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E7845"/>
    <w:rPr>
      <w:sz w:val="16"/>
      <w:szCs w:val="16"/>
      <w:lang w:eastAsia="en-US"/>
    </w:rPr>
  </w:style>
  <w:style w:type="paragraph" w:styleId="a8">
    <w:name w:val="footnote text"/>
    <w:basedOn w:val="a"/>
    <w:link w:val="a9"/>
    <w:uiPriority w:val="99"/>
    <w:semiHidden/>
    <w:rsid w:val="00C923AF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1E7845"/>
    <w:rPr>
      <w:sz w:val="20"/>
      <w:szCs w:val="20"/>
      <w:lang w:eastAsia="en-US"/>
    </w:rPr>
  </w:style>
  <w:style w:type="character" w:styleId="aa">
    <w:name w:val="footnote reference"/>
    <w:basedOn w:val="a0"/>
    <w:uiPriority w:val="99"/>
    <w:semiHidden/>
    <w:rsid w:val="00C923AF"/>
    <w:rPr>
      <w:rFonts w:cs="Times New Roman"/>
      <w:vertAlign w:val="superscript"/>
    </w:rPr>
  </w:style>
  <w:style w:type="paragraph" w:styleId="ab">
    <w:name w:val="No Spacing"/>
    <w:uiPriority w:val="99"/>
    <w:qFormat/>
    <w:rsid w:val="00875474"/>
    <w:rPr>
      <w:rFonts w:asciiTheme="minorHAnsi" w:eastAsiaTheme="minorHAnsi" w:hAnsiTheme="minorHAnsi" w:cstheme="minorBidi"/>
      <w:lang w:eastAsia="en-US"/>
    </w:rPr>
  </w:style>
  <w:style w:type="character" w:styleId="ac">
    <w:name w:val="Strong"/>
    <w:basedOn w:val="a0"/>
    <w:qFormat/>
    <w:locked/>
    <w:rsid w:val="006F00D5"/>
    <w:rPr>
      <w:b/>
      <w:bCs/>
    </w:rPr>
  </w:style>
  <w:style w:type="table" w:styleId="ad">
    <w:name w:val="Table Grid"/>
    <w:basedOn w:val="a1"/>
    <w:locked/>
    <w:rsid w:val="004D4A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7E3D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E3D05"/>
    <w:rPr>
      <w:lang w:eastAsia="en-US"/>
    </w:rPr>
  </w:style>
  <w:style w:type="paragraph" w:styleId="af0">
    <w:name w:val="footer"/>
    <w:basedOn w:val="a"/>
    <w:link w:val="af1"/>
    <w:uiPriority w:val="99"/>
    <w:unhideWhenUsed/>
    <w:rsid w:val="007E3D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E3D05"/>
    <w:rPr>
      <w:lang w:eastAsia="en-US"/>
    </w:rPr>
  </w:style>
  <w:style w:type="character" w:styleId="af2">
    <w:name w:val="Placeholder Text"/>
    <w:basedOn w:val="a0"/>
    <w:uiPriority w:val="99"/>
    <w:semiHidden/>
    <w:rsid w:val="00920524"/>
    <w:rPr>
      <w:color w:val="808080"/>
    </w:rPr>
  </w:style>
  <w:style w:type="numbering" w:customStyle="1" w:styleId="11">
    <w:name w:val="Нет списка1"/>
    <w:next w:val="a2"/>
    <w:uiPriority w:val="99"/>
    <w:semiHidden/>
    <w:unhideWhenUsed/>
    <w:rsid w:val="00920524"/>
  </w:style>
  <w:style w:type="paragraph" w:styleId="af3">
    <w:name w:val="Normal (Web)"/>
    <w:basedOn w:val="a"/>
    <w:uiPriority w:val="99"/>
    <w:unhideWhenUsed/>
    <w:rsid w:val="009205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4">
    <w:name w:val="Hyperlink"/>
    <w:basedOn w:val="a0"/>
    <w:uiPriority w:val="99"/>
    <w:unhideWhenUsed/>
    <w:rsid w:val="00C877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FF2623"/>
    <w:rPr>
      <w:rFonts w:ascii="Arial" w:hAnsi="Arial" w:cs="Arial"/>
      <w:b/>
      <w:bCs/>
      <w:color w:val="26282F"/>
      <w:sz w:val="24"/>
      <w:szCs w:val="24"/>
    </w:rPr>
  </w:style>
  <w:style w:type="character" w:customStyle="1" w:styleId="af5">
    <w:name w:val="Гипертекстовая ссылка"/>
    <w:basedOn w:val="a0"/>
    <w:uiPriority w:val="99"/>
    <w:rsid w:val="00FF2623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C0A3B-7C68-4409-9D03-BEA6C78B6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18</Pages>
  <Words>5372</Words>
  <Characters>30623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ИСПОЛНИТЕЛЬНЫЙ  КОМИТЕТ</vt:lpstr>
    </vt:vector>
  </TitlesOfParts>
  <Company/>
  <LinksUpToDate>false</LinksUpToDate>
  <CharactersWithSpaces>35924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ИСПОЛНИТЕЛЬНЫЙ  КОМИТЕТ</dc:title>
  <dc:creator>Айнур Закиров</dc:creator>
  <cp:lastModifiedBy>User</cp:lastModifiedBy>
  <cp:revision>7</cp:revision>
  <cp:lastPrinted>2015-07-30T11:54:00Z</cp:lastPrinted>
  <dcterms:created xsi:type="dcterms:W3CDTF">2015-11-30T08:05:00Z</dcterms:created>
  <dcterms:modified xsi:type="dcterms:W3CDTF">2015-12-01T06:49:00Z</dcterms:modified>
</cp:coreProperties>
</file>